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0924BD" w:rsidP="00614D0D">
      <w:pPr>
        <w:ind w:firstLine="709"/>
        <w:jc w:val="center"/>
        <w:rPr>
          <w:b/>
          <w:sz w:val="27"/>
          <w:szCs w:val="27"/>
          <w:lang w:eastAsia="ar-SA"/>
        </w:rPr>
      </w:pPr>
      <w:r w:rsidRPr="000924BD">
        <w:rPr>
          <w:b/>
          <w:sz w:val="27"/>
          <w:szCs w:val="27"/>
          <w:lang w:eastAsia="ar-SA"/>
        </w:rPr>
        <w:t xml:space="preserve">ПОСТАНОВЛЕНИЕ № </w:t>
      </w:r>
      <w:r w:rsidRPr="000924BD" w:rsidR="00280581">
        <w:rPr>
          <w:b/>
          <w:sz w:val="27"/>
          <w:szCs w:val="27"/>
          <w:lang w:eastAsia="ar-SA"/>
        </w:rPr>
        <w:t>0</w:t>
      </w:r>
      <w:r w:rsidRPr="000924BD">
        <w:rPr>
          <w:b/>
          <w:sz w:val="27"/>
          <w:szCs w:val="27"/>
          <w:lang w:eastAsia="ar-SA"/>
        </w:rPr>
        <w:t>5-</w:t>
      </w:r>
      <w:r w:rsidRPr="000924BD" w:rsidR="00BD57E2">
        <w:rPr>
          <w:b/>
          <w:sz w:val="27"/>
          <w:szCs w:val="27"/>
          <w:lang w:eastAsia="ar-SA"/>
        </w:rPr>
        <w:t>0</w:t>
      </w:r>
      <w:r w:rsidRPr="000924BD" w:rsidR="002D1955">
        <w:rPr>
          <w:b/>
          <w:sz w:val="27"/>
          <w:szCs w:val="27"/>
          <w:lang w:eastAsia="ar-SA"/>
        </w:rPr>
        <w:t>419</w:t>
      </w:r>
      <w:r w:rsidRPr="000924BD">
        <w:rPr>
          <w:b/>
          <w:sz w:val="27"/>
          <w:szCs w:val="27"/>
          <w:lang w:eastAsia="ar-SA"/>
        </w:rPr>
        <w:t>-2401/202</w:t>
      </w:r>
      <w:r w:rsidRPr="000924BD" w:rsidR="002D1955">
        <w:rPr>
          <w:b/>
          <w:sz w:val="27"/>
          <w:szCs w:val="27"/>
          <w:lang w:eastAsia="ar-SA"/>
        </w:rPr>
        <w:t>5</w:t>
      </w:r>
    </w:p>
    <w:p w:rsidR="00614D0D" w:rsidRPr="000924BD" w:rsidP="00614D0D">
      <w:pPr>
        <w:ind w:firstLine="709"/>
        <w:jc w:val="center"/>
        <w:rPr>
          <w:b/>
          <w:sz w:val="27"/>
          <w:szCs w:val="27"/>
        </w:rPr>
      </w:pPr>
      <w:r w:rsidRPr="000924BD">
        <w:rPr>
          <w:b/>
          <w:sz w:val="27"/>
          <w:szCs w:val="27"/>
        </w:rPr>
        <w:t>о назначении административного наказания</w:t>
      </w:r>
    </w:p>
    <w:p w:rsidR="00614D0D" w:rsidRPr="000924BD" w:rsidP="00614D0D">
      <w:pPr>
        <w:ind w:firstLine="709"/>
        <w:jc w:val="center"/>
        <w:rPr>
          <w:b/>
          <w:sz w:val="27"/>
          <w:szCs w:val="27"/>
        </w:rPr>
      </w:pPr>
    </w:p>
    <w:p w:rsidR="00614D0D" w:rsidRPr="000924BD" w:rsidP="00614D0D">
      <w:pPr>
        <w:jc w:val="both"/>
        <w:rPr>
          <w:rFonts w:eastAsia="MS Mincho"/>
          <w:sz w:val="27"/>
          <w:szCs w:val="27"/>
        </w:rPr>
      </w:pPr>
      <w:r w:rsidRPr="000924BD">
        <w:rPr>
          <w:rFonts w:eastAsia="MS Mincho"/>
          <w:sz w:val="27"/>
          <w:szCs w:val="27"/>
        </w:rPr>
        <w:t xml:space="preserve">14 </w:t>
      </w:r>
      <w:r w:rsidRPr="000924BD" w:rsidR="002D1955">
        <w:rPr>
          <w:rFonts w:eastAsia="MS Mincho"/>
          <w:sz w:val="27"/>
          <w:szCs w:val="27"/>
        </w:rPr>
        <w:t>апреля</w:t>
      </w:r>
      <w:r w:rsidRPr="000924BD">
        <w:rPr>
          <w:rFonts w:eastAsia="MS Mincho"/>
          <w:sz w:val="27"/>
          <w:szCs w:val="27"/>
        </w:rPr>
        <w:t xml:space="preserve"> 202</w:t>
      </w:r>
      <w:r w:rsidRPr="000924BD" w:rsidR="002D1955">
        <w:rPr>
          <w:rFonts w:eastAsia="MS Mincho"/>
          <w:sz w:val="27"/>
          <w:szCs w:val="27"/>
        </w:rPr>
        <w:t>5</w:t>
      </w:r>
      <w:r w:rsidRPr="000924BD">
        <w:rPr>
          <w:rFonts w:eastAsia="MS Mincho"/>
          <w:sz w:val="27"/>
          <w:szCs w:val="27"/>
        </w:rPr>
        <w:t xml:space="preserve"> года </w:t>
      </w:r>
      <w:r w:rsidRPr="000924BD">
        <w:rPr>
          <w:rFonts w:eastAsia="MS Mincho"/>
          <w:sz w:val="27"/>
          <w:szCs w:val="27"/>
        </w:rPr>
        <w:tab/>
      </w:r>
      <w:r w:rsidRPr="000924BD">
        <w:rPr>
          <w:rFonts w:eastAsia="MS Mincho"/>
          <w:sz w:val="27"/>
          <w:szCs w:val="27"/>
        </w:rPr>
        <w:tab/>
      </w:r>
      <w:r w:rsidRPr="000924BD">
        <w:rPr>
          <w:rFonts w:eastAsia="MS Mincho"/>
          <w:sz w:val="27"/>
          <w:szCs w:val="27"/>
        </w:rPr>
        <w:tab/>
      </w:r>
      <w:r w:rsidRPr="000924BD">
        <w:rPr>
          <w:rFonts w:eastAsia="MS Mincho"/>
          <w:sz w:val="27"/>
          <w:szCs w:val="27"/>
        </w:rPr>
        <w:tab/>
      </w:r>
      <w:r w:rsidRPr="000924BD">
        <w:rPr>
          <w:rFonts w:eastAsia="MS Mincho"/>
          <w:sz w:val="27"/>
          <w:szCs w:val="27"/>
        </w:rPr>
        <w:tab/>
      </w:r>
      <w:r w:rsidRPr="000924BD">
        <w:rPr>
          <w:rFonts w:eastAsia="MS Mincho"/>
          <w:sz w:val="27"/>
          <w:szCs w:val="27"/>
        </w:rPr>
        <w:tab/>
      </w:r>
      <w:r w:rsidRPr="000924BD">
        <w:rPr>
          <w:rFonts w:eastAsia="MS Mincho"/>
          <w:sz w:val="27"/>
          <w:szCs w:val="27"/>
        </w:rPr>
        <w:tab/>
        <w:t xml:space="preserve">             г. Пыть-Ях</w:t>
      </w:r>
    </w:p>
    <w:p w:rsidR="00614D0D" w:rsidRPr="000924BD" w:rsidP="00614D0D">
      <w:pPr>
        <w:ind w:firstLine="708"/>
        <w:jc w:val="both"/>
        <w:rPr>
          <w:rFonts w:eastAsia="MS Mincho"/>
          <w:sz w:val="27"/>
          <w:szCs w:val="27"/>
        </w:rPr>
      </w:pPr>
    </w:p>
    <w:p w:rsidR="004611FE" w:rsidRPr="000924BD" w:rsidP="00614D0D">
      <w:pPr>
        <w:ind w:firstLine="708"/>
        <w:jc w:val="both"/>
        <w:rPr>
          <w:rFonts w:eastAsia="MS Mincho"/>
          <w:sz w:val="27"/>
          <w:szCs w:val="27"/>
        </w:rPr>
      </w:pPr>
      <w:r w:rsidRPr="000924BD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0924BD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</w:t>
      </w:r>
    </w:p>
    <w:p w:rsidR="002D1955" w:rsidRPr="000924BD" w:rsidP="002D1955">
      <w:pPr>
        <w:ind w:firstLine="708"/>
        <w:jc w:val="both"/>
        <w:rPr>
          <w:rFonts w:eastAsia="MS Mincho"/>
          <w:sz w:val="27"/>
          <w:szCs w:val="27"/>
        </w:rPr>
      </w:pPr>
      <w:r w:rsidRPr="000924BD">
        <w:rPr>
          <w:rFonts w:eastAsia="MS Mincho"/>
          <w:sz w:val="27"/>
          <w:szCs w:val="27"/>
        </w:rPr>
        <w:t>с участием представителя ГИБДД ОМВД России по г. Пыть-Яху – Лыткина К.О.,</w:t>
      </w:r>
    </w:p>
    <w:p w:rsidR="002D1955" w:rsidRPr="000924BD" w:rsidP="002D1955">
      <w:pPr>
        <w:ind w:firstLine="708"/>
        <w:jc w:val="both"/>
        <w:rPr>
          <w:rFonts w:eastAsia="MS Mincho"/>
          <w:sz w:val="27"/>
          <w:szCs w:val="27"/>
        </w:rPr>
      </w:pPr>
      <w:r w:rsidRPr="000924BD">
        <w:rPr>
          <w:rFonts w:eastAsia="MS Mincho"/>
          <w:sz w:val="27"/>
          <w:szCs w:val="27"/>
        </w:rPr>
        <w:t>рассмотрев в открытом судебном заседан</w:t>
      </w:r>
      <w:r w:rsidRPr="000924BD">
        <w:rPr>
          <w:rFonts w:eastAsia="MS Mincho"/>
          <w:sz w:val="27"/>
          <w:szCs w:val="27"/>
        </w:rPr>
        <w:t xml:space="preserve">ии дело об административном правонарушении, предусмотренном ч. 27 ст. 19.5 Кодекса Российской Федерации об административных правонарушениях в отношении </w:t>
      </w:r>
    </w:p>
    <w:p w:rsidR="00A80E68" w:rsidRPr="000924BD" w:rsidP="002D1955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0924BD">
        <w:rPr>
          <w:rFonts w:ascii="Times New Roman" w:eastAsia="MS Mincho" w:hAnsi="Times New Roman"/>
          <w:sz w:val="27"/>
          <w:szCs w:val="27"/>
        </w:rPr>
        <w:t>юридического лица – администрации города Пыть-Яха исполнительно-распорядительный орган муниципального о</w:t>
      </w:r>
      <w:r w:rsidRPr="000924BD">
        <w:rPr>
          <w:rFonts w:ascii="Times New Roman" w:eastAsia="MS Mincho" w:hAnsi="Times New Roman"/>
          <w:sz w:val="27"/>
          <w:szCs w:val="27"/>
        </w:rPr>
        <w:t xml:space="preserve">бразования, </w:t>
      </w:r>
      <w:r w:rsidR="00250C8B">
        <w:rPr>
          <w:rFonts w:ascii="Times New Roman" w:eastAsia="MS Mincho" w:hAnsi="Times New Roman"/>
          <w:sz w:val="27"/>
          <w:szCs w:val="27"/>
        </w:rPr>
        <w:t>---</w:t>
      </w:r>
    </w:p>
    <w:p w:rsidR="00BD57E2" w:rsidRPr="000924BD" w:rsidP="004E4C32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000B83" w:rsidRPr="000924BD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0924BD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000B83" w:rsidRPr="000924BD" w:rsidP="00BD3C1E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547489" w:rsidRPr="000924BD" w:rsidP="0054748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---</w:t>
      </w:r>
      <w:r w:rsidRPr="000924BD" w:rsidR="000B28A8">
        <w:rPr>
          <w:sz w:val="27"/>
          <w:szCs w:val="27"/>
        </w:rPr>
        <w:t xml:space="preserve"> года в </w:t>
      </w:r>
      <w:r>
        <w:rPr>
          <w:sz w:val="27"/>
          <w:szCs w:val="27"/>
        </w:rPr>
        <w:t>---</w:t>
      </w:r>
      <w:r w:rsidRPr="000924BD" w:rsidR="000B28A8">
        <w:rPr>
          <w:sz w:val="27"/>
          <w:szCs w:val="27"/>
        </w:rPr>
        <w:t xml:space="preserve"> минуту юридическое лицо – </w:t>
      </w:r>
      <w:r w:rsidRPr="000924BD" w:rsidR="00F5672B">
        <w:rPr>
          <w:sz w:val="27"/>
          <w:szCs w:val="27"/>
        </w:rPr>
        <w:t>администрация города Пыть-Яха исполнительно-распорядительный орган муниципального образования</w:t>
      </w:r>
      <w:r w:rsidRPr="000924BD" w:rsidR="000B28A8">
        <w:rPr>
          <w:sz w:val="27"/>
          <w:szCs w:val="27"/>
        </w:rPr>
        <w:t>, находясь по адресу:</w:t>
      </w:r>
      <w:r w:rsidRPr="000924BD" w:rsidR="00264EA8">
        <w:rPr>
          <w:sz w:val="27"/>
          <w:szCs w:val="27"/>
        </w:rPr>
        <w:t xml:space="preserve"> ХМАО-Югра, </w:t>
      </w:r>
      <w:r w:rsidRPr="000924BD" w:rsidR="00F5672B">
        <w:rPr>
          <w:sz w:val="27"/>
          <w:szCs w:val="27"/>
        </w:rPr>
        <w:t xml:space="preserve">г. </w:t>
      </w:r>
      <w:r>
        <w:rPr>
          <w:sz w:val="27"/>
          <w:szCs w:val="27"/>
        </w:rPr>
        <w:t>---</w:t>
      </w:r>
      <w:r w:rsidRPr="000924BD" w:rsidR="000B28A8">
        <w:rPr>
          <w:sz w:val="27"/>
          <w:szCs w:val="27"/>
        </w:rPr>
        <w:t xml:space="preserve">, </w:t>
      </w:r>
      <w:r w:rsidRPr="000924BD" w:rsidR="00F5672B">
        <w:rPr>
          <w:sz w:val="27"/>
          <w:szCs w:val="27"/>
        </w:rPr>
        <w:t xml:space="preserve">являясь в соответствии с п. 2 ст. 12 Федерального закона от 10.12.1995 г. № 196-ФЗ «О безопасности дорожного движения» лицом, на которое возложена обязанность по содержанию улиц и дорог, расположенных в границах города Пыть-Яха, а также в соответствии с п. 3 ст. 15 Федерального закона от 08.11.2007 № 257-ФЗ «Об автомобильных дорогах и дорожной деятельности в Российской Федерации», уполномоченным органом местного самоуправления, обеспечивающим осуществление дорожной деятельности в отношении автомобильных дорог местного значения, не выполнила в установленный срок законное предписание № </w:t>
      </w:r>
      <w:r>
        <w:rPr>
          <w:sz w:val="27"/>
          <w:szCs w:val="27"/>
        </w:rPr>
        <w:t>---</w:t>
      </w:r>
      <w:r w:rsidRPr="000924BD" w:rsidR="00F5672B">
        <w:rPr>
          <w:sz w:val="27"/>
          <w:szCs w:val="27"/>
        </w:rPr>
        <w:t xml:space="preserve"> от </w:t>
      </w:r>
      <w:r>
        <w:rPr>
          <w:sz w:val="27"/>
          <w:szCs w:val="27"/>
        </w:rPr>
        <w:t>---</w:t>
      </w:r>
      <w:r w:rsidRPr="000924BD" w:rsidR="00F5672B">
        <w:rPr>
          <w:sz w:val="27"/>
          <w:szCs w:val="27"/>
        </w:rPr>
        <w:t xml:space="preserve"> врио государственного инспектора дорожного надзора ОГИБДД ОМВД России по г. </w:t>
      </w:r>
      <w:r>
        <w:rPr>
          <w:sz w:val="27"/>
          <w:szCs w:val="27"/>
        </w:rPr>
        <w:t>---</w:t>
      </w:r>
      <w:r w:rsidRPr="000924BD" w:rsidR="00F5672B">
        <w:rPr>
          <w:sz w:val="27"/>
          <w:szCs w:val="27"/>
        </w:rPr>
        <w:t xml:space="preserve"> об устранении </w:t>
      </w:r>
      <w:r w:rsidRPr="000924BD" w:rsidR="008A19B7">
        <w:rPr>
          <w:sz w:val="27"/>
          <w:szCs w:val="27"/>
        </w:rPr>
        <w:t>зимней скользости в виде снежного наката и снежного вала</w:t>
      </w:r>
      <w:r w:rsidRPr="000924BD" w:rsidR="00F5672B">
        <w:rPr>
          <w:sz w:val="27"/>
          <w:szCs w:val="27"/>
        </w:rPr>
        <w:t xml:space="preserve"> </w:t>
      </w:r>
      <w:r w:rsidRPr="000924BD" w:rsidR="008A19B7">
        <w:rPr>
          <w:sz w:val="27"/>
          <w:szCs w:val="27"/>
        </w:rPr>
        <w:t xml:space="preserve">вблизи пешеходного перехода </w:t>
      </w:r>
      <w:r w:rsidRPr="000924BD" w:rsidR="00F5672B">
        <w:rPr>
          <w:sz w:val="27"/>
          <w:szCs w:val="27"/>
        </w:rPr>
        <w:t>в  установленные сроки, чем совершил</w:t>
      </w:r>
      <w:r w:rsidRPr="000924BD" w:rsidR="008A19B7">
        <w:rPr>
          <w:sz w:val="27"/>
          <w:szCs w:val="27"/>
        </w:rPr>
        <w:t>а</w:t>
      </w:r>
      <w:r w:rsidRPr="000924BD" w:rsidR="00F5672B">
        <w:rPr>
          <w:sz w:val="27"/>
          <w:szCs w:val="27"/>
        </w:rPr>
        <w:t xml:space="preserve"> административное правонарушение, предусмотренное ч. 27 ст. 19.5 КоАП РФ - невыполнение в установленный срок законного предписания должностного лица,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</w:t>
      </w:r>
      <w:r w:rsidRPr="000924BD" w:rsidR="000B28A8">
        <w:rPr>
          <w:sz w:val="27"/>
          <w:szCs w:val="27"/>
        </w:rPr>
        <w:t>.</w:t>
      </w:r>
    </w:p>
    <w:p w:rsidR="00064A3C" w:rsidRPr="000924BD" w:rsidP="00547489">
      <w:pPr>
        <w:ind w:firstLine="708"/>
        <w:jc w:val="both"/>
        <w:rPr>
          <w:sz w:val="27"/>
          <w:szCs w:val="27"/>
        </w:rPr>
      </w:pPr>
      <w:r w:rsidRPr="000924BD">
        <w:rPr>
          <w:sz w:val="27"/>
          <w:szCs w:val="27"/>
        </w:rPr>
        <w:t xml:space="preserve">МКУ Администрация г. Пыть-Яха представителя в судебное заседание не направило, о времени и месте рассмотрения дела извещено надлежащим образом, сведений о причинах неявки не представлено, ходатайств об отложении рассмотрения дела не поступало. </w:t>
      </w:r>
      <w:r w:rsidRPr="000924BD" w:rsidR="007A6D5C">
        <w:rPr>
          <w:sz w:val="27"/>
          <w:szCs w:val="27"/>
        </w:rPr>
        <w:t>До судебного заседания поступили возражения, из которых следует, что МКУ Администрация г. Пыть-Яха с протоколом не согласно</w:t>
      </w:r>
      <w:r w:rsidRPr="000924BD" w:rsidR="0025240E">
        <w:rPr>
          <w:sz w:val="27"/>
          <w:szCs w:val="27"/>
        </w:rPr>
        <w:t>, считает предписание незаконным, а срок для устранения нарушений, выразившихся в отсутствии дорожных знаков 3.24, 3.2, 8.4.1, 2.1 и 5.19.2, а также наличии снежного вала ближе 10 метров от пешеходного перехода, незначительным, выполнить предписание в течение 2-х суток не представилось возможным.</w:t>
      </w:r>
    </w:p>
    <w:p w:rsidR="001A32F0" w:rsidRPr="000924BD" w:rsidP="00547489">
      <w:pPr>
        <w:ind w:firstLine="708"/>
        <w:jc w:val="both"/>
        <w:rPr>
          <w:sz w:val="27"/>
          <w:szCs w:val="27"/>
        </w:rPr>
      </w:pPr>
      <w:r w:rsidRPr="000924BD">
        <w:rPr>
          <w:sz w:val="27"/>
          <w:szCs w:val="27"/>
        </w:rPr>
        <w:t>Мировым судьей определено рассмотреть дело в отсутствие представителя МКУ Администрация г. Пыть-Яха</w:t>
      </w:r>
      <w:r w:rsidRPr="000924BD">
        <w:rPr>
          <w:sz w:val="27"/>
          <w:szCs w:val="27"/>
        </w:rPr>
        <w:t xml:space="preserve">. </w:t>
      </w:r>
    </w:p>
    <w:p w:rsidR="001A32F0" w:rsidRPr="000924BD" w:rsidP="00547489">
      <w:pPr>
        <w:ind w:firstLine="708"/>
        <w:jc w:val="both"/>
        <w:rPr>
          <w:sz w:val="27"/>
          <w:szCs w:val="27"/>
        </w:rPr>
      </w:pPr>
      <w:r w:rsidRPr="000924BD">
        <w:rPr>
          <w:sz w:val="27"/>
          <w:szCs w:val="27"/>
        </w:rPr>
        <w:t xml:space="preserve">Должностное лицо, составившее протокол об административном правонарушении Лыткин К.О., доводы, изложенные в протоколе поддержал, указал, что в соответствии с предписанием от </w:t>
      </w:r>
      <w:r w:rsidR="00250C8B">
        <w:rPr>
          <w:sz w:val="27"/>
          <w:szCs w:val="27"/>
        </w:rPr>
        <w:t>----</w:t>
      </w:r>
      <w:r w:rsidRPr="000924BD">
        <w:rPr>
          <w:sz w:val="27"/>
          <w:szCs w:val="27"/>
        </w:rPr>
        <w:t>, нарушения должны были быть устранены не позднее 6 часов с момента п</w:t>
      </w:r>
      <w:r w:rsidRPr="000924BD">
        <w:rPr>
          <w:sz w:val="27"/>
          <w:szCs w:val="27"/>
        </w:rPr>
        <w:t xml:space="preserve">олучения предписания. Учитывая, что предписание получено представителем юридического лица 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 xml:space="preserve"> минут, однако в установленный срок не устранены, временем совершения правонарушения, предусмотренного ч. 27 ст. 19.5 КоАП РФ является </w:t>
      </w:r>
      <w:r w:rsidR="00250C8B">
        <w:rPr>
          <w:sz w:val="27"/>
          <w:szCs w:val="27"/>
        </w:rPr>
        <w:t>----</w:t>
      </w:r>
      <w:r w:rsidRPr="000924BD">
        <w:rPr>
          <w:sz w:val="27"/>
          <w:szCs w:val="27"/>
        </w:rPr>
        <w:t xml:space="preserve"> минута. </w:t>
      </w:r>
    </w:p>
    <w:p w:rsidR="00547489" w:rsidRPr="000924BD" w:rsidP="00547489">
      <w:pPr>
        <w:ind w:firstLine="708"/>
        <w:jc w:val="both"/>
        <w:rPr>
          <w:sz w:val="27"/>
          <w:szCs w:val="27"/>
        </w:rPr>
      </w:pPr>
      <w:r w:rsidRPr="000924BD">
        <w:rPr>
          <w:sz w:val="27"/>
          <w:szCs w:val="27"/>
        </w:rPr>
        <w:t xml:space="preserve">Исследовав представленные материалы дела, </w:t>
      </w:r>
      <w:r w:rsidRPr="000924BD" w:rsidR="00C37192">
        <w:rPr>
          <w:sz w:val="27"/>
          <w:szCs w:val="27"/>
        </w:rPr>
        <w:t>заслушав должностное лиц</w:t>
      </w:r>
      <w:r w:rsidRPr="000924BD" w:rsidR="00494E6C">
        <w:rPr>
          <w:sz w:val="27"/>
          <w:szCs w:val="27"/>
        </w:rPr>
        <w:t xml:space="preserve">о, составившее протокол об административной ответственности </w:t>
      </w:r>
      <w:r w:rsidRPr="000924BD" w:rsidR="008A19B7">
        <w:rPr>
          <w:sz w:val="27"/>
          <w:szCs w:val="27"/>
        </w:rPr>
        <w:t>Лыткина К.О</w:t>
      </w:r>
      <w:r w:rsidRPr="000924BD" w:rsidR="00494E6C">
        <w:rPr>
          <w:sz w:val="27"/>
          <w:szCs w:val="27"/>
        </w:rPr>
        <w:t xml:space="preserve">., </w:t>
      </w:r>
      <w:r w:rsidRPr="000924BD">
        <w:rPr>
          <w:sz w:val="27"/>
          <w:szCs w:val="27"/>
        </w:rPr>
        <w:t xml:space="preserve">мировой судья приходит к следующему. </w:t>
      </w:r>
    </w:p>
    <w:p w:rsidR="00C166D0" w:rsidRPr="00C166D0" w:rsidP="00C166D0">
      <w:pPr>
        <w:ind w:firstLine="708"/>
        <w:jc w:val="both"/>
        <w:rPr>
          <w:sz w:val="27"/>
          <w:szCs w:val="27"/>
        </w:rPr>
      </w:pPr>
      <w:r w:rsidRPr="00C166D0">
        <w:rPr>
          <w:sz w:val="27"/>
          <w:szCs w:val="27"/>
        </w:rPr>
        <w:t>Частью 27 статьи 19.5 Кодекса Российской Федерации об</w:t>
      </w:r>
      <w:r w:rsidRPr="00C166D0">
        <w:rPr>
          <w:sz w:val="27"/>
          <w:szCs w:val="27"/>
        </w:rPr>
        <w:t xml:space="preserve"> административных правонарушениях предусмотрена административная ответственность за 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</w:t>
      </w:r>
      <w:r w:rsidRPr="00C166D0">
        <w:rPr>
          <w:sz w:val="27"/>
          <w:szCs w:val="27"/>
        </w:rPr>
        <w:t xml:space="preserve"> безопасности дорожного движения, об устранении нарушений законодательства.</w:t>
      </w:r>
    </w:p>
    <w:p w:rsidR="00C166D0" w:rsidRPr="00C166D0" w:rsidP="00C166D0">
      <w:pPr>
        <w:ind w:firstLine="708"/>
        <w:jc w:val="both"/>
        <w:rPr>
          <w:sz w:val="27"/>
          <w:szCs w:val="27"/>
        </w:rPr>
      </w:pPr>
      <w:r w:rsidRPr="00C166D0">
        <w:rPr>
          <w:sz w:val="27"/>
          <w:szCs w:val="27"/>
        </w:rPr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от 08 ноября 200</w:t>
      </w:r>
      <w:r w:rsidRPr="00C166D0">
        <w:rPr>
          <w:sz w:val="27"/>
          <w:szCs w:val="27"/>
        </w:rPr>
        <w:t>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от 08 ноября 2007 года № 257-ФЗ).</w:t>
      </w:r>
    </w:p>
    <w:p w:rsidR="00C166D0" w:rsidRPr="00C166D0" w:rsidP="00C166D0">
      <w:pPr>
        <w:ind w:firstLine="708"/>
        <w:jc w:val="both"/>
        <w:rPr>
          <w:sz w:val="27"/>
          <w:szCs w:val="27"/>
        </w:rPr>
      </w:pPr>
      <w:r w:rsidRPr="00C166D0">
        <w:rPr>
          <w:sz w:val="27"/>
          <w:szCs w:val="27"/>
        </w:rPr>
        <w:t xml:space="preserve">В соответствии с п. 6 ст. </w:t>
      </w:r>
      <w:r w:rsidRPr="00C166D0">
        <w:rPr>
          <w:sz w:val="27"/>
          <w:szCs w:val="27"/>
        </w:rPr>
        <w:t>3 Федерального закона от 08 ноября 2007 года № 257-ФЗ дорожной деятельностью признается деятельность по проектированию, строительству, реконструкции, капитальному ремонту, ремонту и содержанию автомобильных дорог. Пунктом 12 указанной нормы под содержанием</w:t>
      </w:r>
      <w:r w:rsidRPr="00C166D0">
        <w:rPr>
          <w:sz w:val="27"/>
          <w:szCs w:val="27"/>
        </w:rPr>
        <w:t xml:space="preserve"> автомобильной дороги признается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</w:t>
      </w:r>
    </w:p>
    <w:p w:rsidR="00C166D0" w:rsidRPr="00C166D0" w:rsidP="00C166D0">
      <w:pPr>
        <w:ind w:firstLine="708"/>
        <w:jc w:val="both"/>
        <w:rPr>
          <w:sz w:val="27"/>
          <w:szCs w:val="27"/>
        </w:rPr>
      </w:pPr>
      <w:r w:rsidRPr="00C166D0">
        <w:rPr>
          <w:sz w:val="27"/>
          <w:szCs w:val="27"/>
        </w:rPr>
        <w:t>Согласно п. 1 ст. 12 Федерально</w:t>
      </w:r>
      <w:r w:rsidRPr="00C166D0">
        <w:rPr>
          <w:sz w:val="27"/>
          <w:szCs w:val="27"/>
        </w:rPr>
        <w:t>го закона от 10 декабря 1995 года № 196-ФЗ «О безопасности дорожного движения» ремонт и содержание дорог на территории Российской Федерации должны обеспечивать безопасность дорожного движения. Пунктом 2 данной нормы установлено, что обязанность по обеспече</w:t>
      </w:r>
      <w:r w:rsidRPr="00C166D0">
        <w:rPr>
          <w:sz w:val="27"/>
          <w:szCs w:val="27"/>
        </w:rPr>
        <w:t>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C166D0" w:rsidRPr="00C166D0" w:rsidP="00C166D0">
      <w:pPr>
        <w:ind w:firstLine="708"/>
        <w:jc w:val="both"/>
        <w:rPr>
          <w:sz w:val="27"/>
          <w:szCs w:val="27"/>
        </w:rPr>
      </w:pPr>
      <w:r w:rsidRPr="00C166D0">
        <w:rPr>
          <w:sz w:val="27"/>
          <w:szCs w:val="27"/>
        </w:rPr>
        <w:t>В силу п. 13 Основных положений по допуску транспортных средств к э</w:t>
      </w:r>
      <w:r w:rsidRPr="00C166D0">
        <w:rPr>
          <w:sz w:val="27"/>
          <w:szCs w:val="27"/>
        </w:rPr>
        <w:t>ксплуатации и обязанностей должностных лиц по обеспечению безопасности дорожного движения, утвержденных постановлением Правительства Российской Федерации от 23 октября 1993 года № 1090 «О Правилах дорожного движения», должностные и иные лица, ответственные</w:t>
      </w:r>
      <w:r w:rsidRPr="00C166D0">
        <w:rPr>
          <w:sz w:val="27"/>
          <w:szCs w:val="27"/>
        </w:rPr>
        <w:t xml:space="preserve"> за состояние дорог, железнодорожных переездов и других дорожных сооружений, обязаны, в том числе, содержать дороги, железнодорожные переезды и другие дорожные сооружения в </w:t>
      </w:r>
      <w:r w:rsidRPr="00C166D0">
        <w:rPr>
          <w:sz w:val="27"/>
          <w:szCs w:val="27"/>
        </w:rPr>
        <w:t xml:space="preserve">безопасном для движения состоянии в соответствии с требованиями стандартов, норм и </w:t>
      </w:r>
      <w:r w:rsidRPr="00C166D0">
        <w:rPr>
          <w:sz w:val="27"/>
          <w:szCs w:val="27"/>
        </w:rPr>
        <w:t>правил.</w:t>
      </w:r>
    </w:p>
    <w:p w:rsidR="00C166D0" w:rsidRPr="00C166D0" w:rsidP="00C166D0">
      <w:pPr>
        <w:ind w:firstLine="708"/>
        <w:jc w:val="both"/>
        <w:rPr>
          <w:sz w:val="27"/>
          <w:szCs w:val="27"/>
        </w:rPr>
      </w:pPr>
      <w:r w:rsidRPr="00C166D0">
        <w:rPr>
          <w:sz w:val="27"/>
          <w:szCs w:val="27"/>
        </w:rPr>
        <w:t>В силу п. 3 ст. 15 Федерального закона от 08 ноября 2007 года № 257-ФЗ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самоуправления.</w:t>
      </w:r>
    </w:p>
    <w:p w:rsidR="00C166D0" w:rsidRPr="00C166D0" w:rsidP="00C166D0">
      <w:pPr>
        <w:ind w:firstLine="708"/>
        <w:jc w:val="both"/>
        <w:rPr>
          <w:sz w:val="27"/>
          <w:szCs w:val="27"/>
        </w:rPr>
      </w:pPr>
      <w:r w:rsidRPr="00C166D0">
        <w:rPr>
          <w:sz w:val="27"/>
          <w:szCs w:val="27"/>
        </w:rPr>
        <w:t>В соответствии с п. 5 ч. 1</w:t>
      </w:r>
      <w:r w:rsidRPr="00C166D0">
        <w:rPr>
          <w:sz w:val="27"/>
          <w:szCs w:val="27"/>
        </w:rPr>
        <w:t xml:space="preserve"> ст. 16 Федерального закона от 06 октября 2003 года № 131-ФЗ «Об общих принципах организации местного самоуправления в Российской Федерации» к вопросам местного значения городского округа относится, в том числе дорожная деятельность в отношении автомобильн</w:t>
      </w:r>
      <w:r w:rsidRPr="00C166D0">
        <w:rPr>
          <w:sz w:val="27"/>
          <w:szCs w:val="27"/>
        </w:rPr>
        <w:t>ых дорог местного значения в границах муниципального,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</w:t>
      </w:r>
      <w:r w:rsidRPr="00C166D0">
        <w:rPr>
          <w:sz w:val="27"/>
          <w:szCs w:val="27"/>
        </w:rPr>
        <w:t>м транспорте, городском наземном электрическом транспорте и в дорожном хозяйстве в границах муниципального, городского округа, организация дорожного движения, а также осуществление иных полномочий в области использования автомобильных дорог и осуществления</w:t>
      </w:r>
      <w:r w:rsidRPr="00C166D0">
        <w:rPr>
          <w:sz w:val="27"/>
          <w:szCs w:val="27"/>
        </w:rPr>
        <w:t xml:space="preserve"> дорожной деятельности в соответствии с законодательством Российской Федерации.</w:t>
      </w:r>
    </w:p>
    <w:p w:rsidR="007A2289" w:rsidRPr="000924BD" w:rsidP="00C166D0">
      <w:pPr>
        <w:ind w:firstLine="708"/>
        <w:jc w:val="both"/>
        <w:rPr>
          <w:sz w:val="27"/>
          <w:szCs w:val="27"/>
        </w:rPr>
      </w:pPr>
      <w:r w:rsidRPr="00C166D0">
        <w:rPr>
          <w:sz w:val="27"/>
          <w:szCs w:val="27"/>
        </w:rPr>
        <w:t>Пунктом 21 части 1 статьи 13 Федерального закона от 07 февраля 2011 года №3-ФЗ «О полиции» предусмотрено, что полиция вправе в частности требовать от муниципальных органов пров</w:t>
      </w:r>
      <w:r w:rsidRPr="00C166D0">
        <w:rPr>
          <w:sz w:val="27"/>
          <w:szCs w:val="27"/>
        </w:rPr>
        <w:t>едения мероприятий, предусмотренных законодательством о безопасности дорожного движения; при осуществлении федерального государственного контроля (надзора) в области безопасности дорожного движения и государственного контроля (надзора) за реализацией орган</w:t>
      </w:r>
      <w:r w:rsidRPr="00C166D0">
        <w:rPr>
          <w:sz w:val="27"/>
          <w:szCs w:val="27"/>
        </w:rPr>
        <w:t>ами местного самоуправления, их должностными лицами полномочий, связанных с обеспечением безопасности дорожного движения и соблюдением требований в области обеспечения безопасности дорожного движения, выдавать контролируемым лицам предписания об устранении</w:t>
      </w:r>
      <w:r w:rsidRPr="00C166D0">
        <w:rPr>
          <w:sz w:val="27"/>
          <w:szCs w:val="27"/>
        </w:rPr>
        <w:t xml:space="preserve"> выявленных нарушений.</w:t>
      </w:r>
    </w:p>
    <w:p w:rsidR="007A6D5C" w:rsidRPr="000924BD" w:rsidP="007A6D5C">
      <w:pPr>
        <w:ind w:firstLine="708"/>
        <w:jc w:val="both"/>
        <w:rPr>
          <w:sz w:val="27"/>
          <w:szCs w:val="27"/>
        </w:rPr>
      </w:pPr>
      <w:r w:rsidRPr="000924BD">
        <w:rPr>
          <w:sz w:val="27"/>
          <w:szCs w:val="27"/>
        </w:rPr>
        <w:t xml:space="preserve">Как усматривается из материалов дела, 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 xml:space="preserve"> в период времени с 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 xml:space="preserve">минуты по 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 xml:space="preserve"> минут, врио государственного инспектора дорожного надзора отдела Госавтоинспекции ОМВД России по г. 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>О. установл</w:t>
      </w:r>
      <w:r w:rsidRPr="000924BD">
        <w:rPr>
          <w:sz w:val="27"/>
          <w:szCs w:val="27"/>
        </w:rPr>
        <w:t xml:space="preserve">ено, что на участках автомобильных дорог общего пользования местного значения г. 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 xml:space="preserve"> отнесенных к группам улиц «В» (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 xml:space="preserve"> районного значения транспортно-пешеходные) по ГОСТ 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 xml:space="preserve"> на участке покрытия проезжей части ПК 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 xml:space="preserve"> (Проект</w:t>
      </w:r>
      <w:r w:rsidRPr="000924BD">
        <w:rPr>
          <w:sz w:val="27"/>
          <w:szCs w:val="27"/>
        </w:rPr>
        <w:t xml:space="preserve"> Организации Дорожного Движения) улицы 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 xml:space="preserve">, на правой крайней полосе для движения транспортных средств согласно координат </w:t>
      </w:r>
      <w:r w:rsidR="00250C8B">
        <w:rPr>
          <w:sz w:val="27"/>
          <w:szCs w:val="27"/>
        </w:rPr>
        <w:t>----</w:t>
      </w:r>
      <w:r w:rsidRPr="000924BD">
        <w:rPr>
          <w:sz w:val="27"/>
          <w:szCs w:val="27"/>
        </w:rPr>
        <w:t>, при движении со стороны начала улицы Магистральная в сторону конца улицы Магистральна</w:t>
      </w:r>
      <w:r w:rsidRPr="000924BD">
        <w:rPr>
          <w:sz w:val="27"/>
          <w:szCs w:val="27"/>
        </w:rPr>
        <w:t>я зафиксировано наличие снежно-ледяных образований в виде снежного наката и зимней скользкости, что является нарушением п. 8.1 ГОСТа Р50597-2017 «Дороги автомобильные и улицы. Требования к эксплуатационному состоянию, допустимому по условиям обеспечения бе</w:t>
      </w:r>
      <w:r w:rsidRPr="000924BD">
        <w:rPr>
          <w:sz w:val="27"/>
          <w:szCs w:val="27"/>
        </w:rPr>
        <w:t xml:space="preserve">зопасности дорожного движения. Методы контроля»). Аналогичные нарушения выявлены на участке покрытия проезжей части ПК 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 xml:space="preserve"> (Проект Организации Дорожного Движения) улицы 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 xml:space="preserve"> города Пыть-Яха, на правой крайней полосе для движения транспортн</w:t>
      </w:r>
      <w:r w:rsidRPr="000924BD">
        <w:rPr>
          <w:sz w:val="27"/>
          <w:szCs w:val="27"/>
        </w:rPr>
        <w:t xml:space="preserve">ых средств согласно координат 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 xml:space="preserve">, при движении со стороны конца улицы 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 xml:space="preserve">Федорова в сторону начала улицы </w:t>
      </w:r>
      <w:r w:rsidR="00250C8B">
        <w:rPr>
          <w:sz w:val="27"/>
          <w:szCs w:val="27"/>
        </w:rPr>
        <w:t>-</w:t>
      </w:r>
      <w:r w:rsidR="00250C8B">
        <w:rPr>
          <w:sz w:val="27"/>
          <w:szCs w:val="27"/>
        </w:rPr>
        <w:t>--</w:t>
      </w:r>
      <w:r w:rsidRPr="000924BD">
        <w:rPr>
          <w:sz w:val="27"/>
          <w:szCs w:val="27"/>
        </w:rPr>
        <w:t xml:space="preserve"> на участке покрытия проезжей части ПК 0+708 (Проект Организации Дорожного Движения) улицы Центральная г</w:t>
      </w:r>
      <w:r w:rsidRPr="000924BD">
        <w:rPr>
          <w:sz w:val="27"/>
          <w:szCs w:val="27"/>
        </w:rPr>
        <w:t xml:space="preserve">орода Пыть-Яха, на правой крайней полосе для движения транспортных средств согласно координат 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 xml:space="preserve"> при движении со стороны конца улицы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>в сторону начала улицы Центральная; на участке покрытия проезжей части ПК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>(Проект Орг</w:t>
      </w:r>
      <w:r w:rsidRPr="000924BD">
        <w:rPr>
          <w:sz w:val="27"/>
          <w:szCs w:val="27"/>
        </w:rPr>
        <w:t xml:space="preserve">анизации Дорожного Движения) улицы 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 xml:space="preserve">, на правой крайней полосе для движения транспортных средств согласно координат </w:t>
      </w:r>
      <w:r w:rsidR="00250C8B">
        <w:rPr>
          <w:sz w:val="27"/>
          <w:szCs w:val="27"/>
        </w:rPr>
        <w:t>----</w:t>
      </w:r>
      <w:r w:rsidRPr="000924BD">
        <w:rPr>
          <w:sz w:val="27"/>
          <w:szCs w:val="27"/>
        </w:rPr>
        <w:t xml:space="preserve">, при движении со стороны конца улицы </w:t>
      </w:r>
      <w:r w:rsidR="00250C8B">
        <w:rPr>
          <w:sz w:val="27"/>
          <w:szCs w:val="27"/>
        </w:rPr>
        <w:t>--</w:t>
      </w:r>
      <w:r w:rsidRPr="000924BD">
        <w:rPr>
          <w:sz w:val="27"/>
          <w:szCs w:val="27"/>
        </w:rPr>
        <w:t xml:space="preserve"> в сторону начала улицы Первопроходцев</w:t>
      </w:r>
      <w:r w:rsidRPr="000924BD">
        <w:rPr>
          <w:sz w:val="27"/>
          <w:szCs w:val="27"/>
        </w:rPr>
        <w:t>.</w:t>
      </w:r>
    </w:p>
    <w:p w:rsidR="007A2289" w:rsidRPr="000924BD" w:rsidP="007A6D5C">
      <w:pPr>
        <w:ind w:firstLine="708"/>
        <w:jc w:val="both"/>
        <w:rPr>
          <w:sz w:val="27"/>
          <w:szCs w:val="27"/>
        </w:rPr>
      </w:pPr>
      <w:r w:rsidRPr="000924BD">
        <w:rPr>
          <w:sz w:val="27"/>
          <w:szCs w:val="27"/>
        </w:rPr>
        <w:t xml:space="preserve">На участке покрытия проезжей части ПК 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 xml:space="preserve"> (Проект Организации Дорожного Движения) улицы Магистральная города Пыть-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 xml:space="preserve"> при движении со стороны начала улицы Маг</w:t>
      </w:r>
      <w:r w:rsidRPr="000924BD">
        <w:rPr>
          <w:sz w:val="27"/>
          <w:szCs w:val="27"/>
        </w:rPr>
        <w:t>истральная в сторону конца улицы Магистральная зафиксировано наличие снежного вала вблизи пешеходного перехода (нарушение п. 8.8 ГОСТа Р50597-2017 ). Аналогичные нарушения выявлены на участке покрытия проезжей части ПК 0+010 (Проект Организации Дорожного Д</w:t>
      </w:r>
      <w:r w:rsidRPr="000924BD">
        <w:rPr>
          <w:sz w:val="27"/>
          <w:szCs w:val="27"/>
        </w:rPr>
        <w:t xml:space="preserve">вижения) улицы 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 xml:space="preserve"> города 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 xml:space="preserve">, с правой стороны для движения транспортных средств согласно координат </w:t>
      </w:r>
      <w:r w:rsidR="00250C8B">
        <w:rPr>
          <w:sz w:val="27"/>
          <w:szCs w:val="27"/>
        </w:rPr>
        <w:t>----</w:t>
      </w:r>
      <w:r w:rsidRPr="000924BD">
        <w:rPr>
          <w:sz w:val="27"/>
          <w:szCs w:val="27"/>
        </w:rPr>
        <w:t xml:space="preserve"> при движении со стороны конца улицы 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 xml:space="preserve"> в сторону начала улицы Николая Самардакова; на участке </w:t>
      </w:r>
      <w:r w:rsidRPr="000924BD">
        <w:rPr>
          <w:sz w:val="27"/>
          <w:szCs w:val="27"/>
        </w:rPr>
        <w:t xml:space="preserve">покрытия проезжей части ПК 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 xml:space="preserve"> (Проект Организации Дорожного Движения) улицы 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 xml:space="preserve">города 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 xml:space="preserve">с правой стороны для движения транспортных средств согласно координат 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>, при движении со стороны начала улицы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 xml:space="preserve"> в стор</w:t>
      </w:r>
      <w:r w:rsidRPr="000924BD">
        <w:rPr>
          <w:sz w:val="27"/>
          <w:szCs w:val="27"/>
        </w:rPr>
        <w:t xml:space="preserve">ону конца улицы Центральная; на участке покрытия проезжей части ПК 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 xml:space="preserve"> (Проект Организации Дорожного Движения) улицы 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 xml:space="preserve"> города Пыть-Яха, с правой стороны для движения транспортных средств согласно координат 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 xml:space="preserve"> при движении</w:t>
      </w:r>
      <w:r w:rsidRPr="000924BD">
        <w:rPr>
          <w:sz w:val="27"/>
          <w:szCs w:val="27"/>
        </w:rPr>
        <w:t xml:space="preserve"> со стороны начала улицы Первопроходцев в сторону конца улицы Первопроходцев.</w:t>
      </w:r>
    </w:p>
    <w:p w:rsidR="007A2289" w:rsidRPr="000924BD" w:rsidP="007A2289">
      <w:pPr>
        <w:ind w:firstLine="708"/>
        <w:jc w:val="both"/>
        <w:rPr>
          <w:sz w:val="27"/>
          <w:szCs w:val="27"/>
        </w:rPr>
      </w:pPr>
      <w:r w:rsidRPr="000924BD">
        <w:rPr>
          <w:sz w:val="27"/>
          <w:szCs w:val="27"/>
        </w:rPr>
        <w:t xml:space="preserve">По результатам выявленных нарушений врио государственного инспектора дорожного надзора ОГИБДД ОМВД России по г. 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 xml:space="preserve"> 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>. администрации г. Пыть-Яха выдано предписани</w:t>
      </w:r>
      <w:r w:rsidRPr="000924BD">
        <w:rPr>
          <w:sz w:val="27"/>
          <w:szCs w:val="27"/>
        </w:rPr>
        <w:t xml:space="preserve">е № 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 xml:space="preserve"> от 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 xml:space="preserve"> об устранении выявленных нарушений в течение 6 часов с момента получения предписания. Предписание получено </w:t>
      </w:r>
      <w:r w:rsidR="00250C8B">
        <w:rPr>
          <w:sz w:val="27"/>
          <w:szCs w:val="27"/>
        </w:rPr>
        <w:t>----</w:t>
      </w:r>
      <w:r w:rsidRPr="000924BD">
        <w:rPr>
          <w:sz w:val="27"/>
          <w:szCs w:val="27"/>
        </w:rPr>
        <w:t xml:space="preserve"> минут.</w:t>
      </w:r>
    </w:p>
    <w:p w:rsidR="007A2289" w:rsidRPr="000924BD" w:rsidP="007A2289">
      <w:pPr>
        <w:ind w:firstLine="708"/>
        <w:jc w:val="both"/>
        <w:rPr>
          <w:sz w:val="27"/>
          <w:szCs w:val="27"/>
        </w:rPr>
      </w:pPr>
      <w:r w:rsidRPr="000924BD">
        <w:rPr>
          <w:sz w:val="27"/>
          <w:szCs w:val="27"/>
        </w:rPr>
        <w:t>Поскольку в установленный срок законное предписание должностного лица, осущес</w:t>
      </w:r>
      <w:r w:rsidRPr="000924BD">
        <w:rPr>
          <w:sz w:val="27"/>
          <w:szCs w:val="27"/>
        </w:rPr>
        <w:t xml:space="preserve">твляющего федеральный государственный надзор в области обеспечения безопасности дорожного движения, об устранении нарушений законодательства не выполнено, что было зафиксировано в протоколе инструментального обследования от 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 xml:space="preserve"> по данному факту дол</w:t>
      </w:r>
      <w:r w:rsidRPr="000924BD">
        <w:rPr>
          <w:sz w:val="27"/>
          <w:szCs w:val="27"/>
        </w:rPr>
        <w:t xml:space="preserve">жностным лицом врио государственного инспектора дорожного надзора ОГИБДД ОМВД России по г. 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 xml:space="preserve"> в отношении администрации г. Пыть-Яха составлен протокол об административном правонарушении, предусмотренном частью 27 статьи 19.5 Кодекса Рос</w:t>
      </w:r>
      <w:r w:rsidRPr="000924BD">
        <w:rPr>
          <w:sz w:val="27"/>
          <w:szCs w:val="27"/>
        </w:rPr>
        <w:t>сийской Федерации об административных правонарушениях.</w:t>
      </w:r>
    </w:p>
    <w:p w:rsidR="00547489" w:rsidRPr="000924BD" w:rsidP="00547489">
      <w:pPr>
        <w:ind w:firstLine="708"/>
        <w:jc w:val="both"/>
        <w:rPr>
          <w:sz w:val="27"/>
          <w:szCs w:val="27"/>
        </w:rPr>
      </w:pPr>
      <w:r w:rsidRPr="000924BD">
        <w:rPr>
          <w:sz w:val="27"/>
          <w:szCs w:val="27"/>
        </w:rPr>
        <w:t xml:space="preserve">Событие административного правонарушения и вина </w:t>
      </w:r>
      <w:r w:rsidRPr="000924BD" w:rsidR="0083042E">
        <w:rPr>
          <w:sz w:val="27"/>
          <w:szCs w:val="27"/>
        </w:rPr>
        <w:t>юридического лица</w:t>
      </w:r>
      <w:r w:rsidRPr="000924BD">
        <w:rPr>
          <w:sz w:val="27"/>
          <w:szCs w:val="27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547489" w:rsidRPr="000924BD" w:rsidP="00547489">
      <w:pPr>
        <w:ind w:firstLine="708"/>
        <w:jc w:val="both"/>
        <w:rPr>
          <w:sz w:val="27"/>
          <w:szCs w:val="27"/>
        </w:rPr>
      </w:pPr>
      <w:r w:rsidRPr="000924BD">
        <w:rPr>
          <w:sz w:val="27"/>
          <w:szCs w:val="27"/>
        </w:rPr>
        <w:t>-</w:t>
      </w:r>
      <w:r w:rsidRPr="000924BD" w:rsidR="00BD4F7F">
        <w:rPr>
          <w:sz w:val="27"/>
          <w:szCs w:val="27"/>
        </w:rPr>
        <w:t xml:space="preserve"> </w:t>
      </w:r>
      <w:r w:rsidRPr="000924BD">
        <w:rPr>
          <w:sz w:val="27"/>
          <w:szCs w:val="27"/>
        </w:rPr>
        <w:t>протоколом об административном правон</w:t>
      </w:r>
      <w:r w:rsidRPr="000924BD">
        <w:rPr>
          <w:sz w:val="27"/>
          <w:szCs w:val="27"/>
        </w:rPr>
        <w:t xml:space="preserve">арушении </w:t>
      </w:r>
      <w:r w:rsidR="00250C8B">
        <w:rPr>
          <w:sz w:val="27"/>
          <w:szCs w:val="27"/>
        </w:rPr>
        <w:t>---</w:t>
      </w:r>
      <w:r w:rsidRPr="000924BD" w:rsidR="00BD4F7F">
        <w:rPr>
          <w:sz w:val="27"/>
          <w:szCs w:val="27"/>
        </w:rPr>
        <w:t xml:space="preserve"> от 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 xml:space="preserve"> </w:t>
      </w:r>
      <w:r w:rsidRPr="000924BD" w:rsidR="0083042E">
        <w:rPr>
          <w:sz w:val="27"/>
          <w:szCs w:val="27"/>
        </w:rPr>
        <w:t xml:space="preserve">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25.5 Кодекса РФ об административных правонарушениях и </w:t>
      </w:r>
      <w:r w:rsidRPr="000924BD" w:rsidR="0083042E">
        <w:rPr>
          <w:sz w:val="27"/>
          <w:szCs w:val="27"/>
        </w:rPr>
        <w:t>положения ст. 51 Конституции Российской Федерации представителю юридического лица разъяснены, в графе «Замечания к протоколу» он выразил несогласие</w:t>
      </w:r>
      <w:r w:rsidRPr="000924BD">
        <w:rPr>
          <w:sz w:val="27"/>
          <w:szCs w:val="27"/>
        </w:rPr>
        <w:t xml:space="preserve">; </w:t>
      </w:r>
    </w:p>
    <w:p w:rsidR="00C162D5" w:rsidRPr="000924BD" w:rsidP="00547489">
      <w:pPr>
        <w:ind w:firstLine="708"/>
        <w:jc w:val="both"/>
        <w:rPr>
          <w:sz w:val="27"/>
          <w:szCs w:val="27"/>
        </w:rPr>
      </w:pPr>
      <w:r w:rsidRPr="000924BD">
        <w:rPr>
          <w:sz w:val="27"/>
          <w:szCs w:val="27"/>
        </w:rPr>
        <w:t xml:space="preserve">- копией </w:t>
      </w:r>
      <w:r w:rsidRPr="000924BD" w:rsidR="0083042E">
        <w:rPr>
          <w:sz w:val="27"/>
          <w:szCs w:val="27"/>
        </w:rPr>
        <w:t xml:space="preserve">протокола </w:t>
      </w:r>
      <w:r w:rsidR="00250C8B">
        <w:rPr>
          <w:sz w:val="27"/>
          <w:szCs w:val="27"/>
        </w:rPr>
        <w:t>---</w:t>
      </w:r>
      <w:r w:rsidRPr="000924BD" w:rsidR="0083042E">
        <w:rPr>
          <w:sz w:val="27"/>
          <w:szCs w:val="27"/>
        </w:rPr>
        <w:t xml:space="preserve"> от </w:t>
      </w:r>
      <w:r w:rsidR="00250C8B">
        <w:rPr>
          <w:sz w:val="27"/>
          <w:szCs w:val="27"/>
        </w:rPr>
        <w:t>---</w:t>
      </w:r>
      <w:r w:rsidRPr="000924BD" w:rsidR="0083042E">
        <w:rPr>
          <w:sz w:val="27"/>
          <w:szCs w:val="27"/>
        </w:rPr>
        <w:t xml:space="preserve"> в котором изложены нарушения, выявленные при содержании автомобильных дорог г. </w:t>
      </w:r>
      <w:r w:rsidR="00250C8B">
        <w:rPr>
          <w:sz w:val="27"/>
          <w:szCs w:val="27"/>
        </w:rPr>
        <w:t>---</w:t>
      </w:r>
      <w:r w:rsidRPr="000924BD" w:rsidR="0083042E">
        <w:rPr>
          <w:sz w:val="27"/>
          <w:szCs w:val="27"/>
        </w:rPr>
        <w:t xml:space="preserve"> </w:t>
      </w:r>
      <w:r w:rsidR="00250C8B">
        <w:rPr>
          <w:sz w:val="27"/>
          <w:szCs w:val="27"/>
        </w:rPr>
        <w:t>---</w:t>
      </w:r>
      <w:r w:rsidRPr="000924BD" w:rsidR="0083042E">
        <w:rPr>
          <w:sz w:val="27"/>
          <w:szCs w:val="27"/>
        </w:rPr>
        <w:t xml:space="preserve"> копии служебных заданий от </w:t>
      </w:r>
      <w:r w:rsidR="00250C8B">
        <w:rPr>
          <w:sz w:val="27"/>
          <w:szCs w:val="27"/>
        </w:rPr>
        <w:t>---</w:t>
      </w:r>
      <w:r w:rsidRPr="000924BD" w:rsidR="0083042E">
        <w:rPr>
          <w:sz w:val="27"/>
          <w:szCs w:val="27"/>
        </w:rPr>
        <w:t xml:space="preserve"> на основании которых проведена проверка; рапортом от </w:t>
      </w:r>
      <w:r w:rsidR="00250C8B">
        <w:rPr>
          <w:sz w:val="27"/>
          <w:szCs w:val="27"/>
        </w:rPr>
        <w:t>---</w:t>
      </w:r>
      <w:r w:rsidRPr="000924BD" w:rsidR="0083042E">
        <w:rPr>
          <w:sz w:val="27"/>
          <w:szCs w:val="27"/>
        </w:rPr>
        <w:t xml:space="preserve"> о выявленных нарушениях; рапортом повторной фиксации от </w:t>
      </w:r>
      <w:r w:rsidR="00250C8B">
        <w:rPr>
          <w:sz w:val="27"/>
          <w:szCs w:val="27"/>
        </w:rPr>
        <w:t>---</w:t>
      </w:r>
      <w:r w:rsidRPr="000924BD" w:rsidR="0083042E">
        <w:rPr>
          <w:sz w:val="27"/>
          <w:szCs w:val="27"/>
        </w:rPr>
        <w:t>, в соответствии с которым нарушения не устранены</w:t>
      </w:r>
      <w:r w:rsidRPr="000924BD">
        <w:rPr>
          <w:sz w:val="27"/>
          <w:szCs w:val="27"/>
        </w:rPr>
        <w:t>;</w:t>
      </w:r>
      <w:r w:rsidRPr="000924BD" w:rsidR="0083042E">
        <w:rPr>
          <w:sz w:val="27"/>
          <w:szCs w:val="27"/>
        </w:rPr>
        <w:t xml:space="preserve"> протоколом инструментального обследования от </w:t>
      </w:r>
      <w:r w:rsidR="00250C8B">
        <w:rPr>
          <w:sz w:val="27"/>
          <w:szCs w:val="27"/>
        </w:rPr>
        <w:t>---</w:t>
      </w:r>
      <w:r w:rsidRPr="000924BD" w:rsidR="0083042E">
        <w:rPr>
          <w:sz w:val="27"/>
          <w:szCs w:val="27"/>
        </w:rPr>
        <w:t xml:space="preserve"> № 1, в котором изложены описанные выше нарушения;</w:t>
      </w:r>
      <w:r w:rsidRPr="000924BD" w:rsidR="00496E27">
        <w:rPr>
          <w:sz w:val="27"/>
          <w:szCs w:val="27"/>
        </w:rPr>
        <w:t xml:space="preserve"> копией информаций главе г. Пыть-Яха о выявленных нарушениях;</w:t>
      </w:r>
    </w:p>
    <w:p w:rsidR="00547489" w:rsidRPr="000924BD" w:rsidP="00C162D5">
      <w:pPr>
        <w:ind w:firstLine="708"/>
        <w:jc w:val="both"/>
        <w:rPr>
          <w:sz w:val="27"/>
          <w:szCs w:val="27"/>
        </w:rPr>
      </w:pPr>
      <w:r w:rsidRPr="000924BD">
        <w:rPr>
          <w:sz w:val="27"/>
          <w:szCs w:val="27"/>
        </w:rPr>
        <w:t>-</w:t>
      </w:r>
      <w:r w:rsidRPr="000924BD" w:rsidR="00C162D5">
        <w:rPr>
          <w:sz w:val="27"/>
          <w:szCs w:val="27"/>
        </w:rPr>
        <w:t xml:space="preserve"> </w:t>
      </w:r>
      <w:r w:rsidRPr="000924BD">
        <w:rPr>
          <w:sz w:val="27"/>
          <w:szCs w:val="27"/>
        </w:rPr>
        <w:t xml:space="preserve">копией предписания </w:t>
      </w:r>
      <w:r w:rsidRPr="000924BD" w:rsidR="00C162D5">
        <w:rPr>
          <w:sz w:val="27"/>
          <w:szCs w:val="27"/>
        </w:rPr>
        <w:t xml:space="preserve">№ </w:t>
      </w:r>
      <w:r w:rsidR="00250C8B">
        <w:rPr>
          <w:sz w:val="27"/>
          <w:szCs w:val="27"/>
        </w:rPr>
        <w:t>---</w:t>
      </w:r>
      <w:r w:rsidRPr="000924BD" w:rsidR="00C162D5">
        <w:rPr>
          <w:sz w:val="27"/>
          <w:szCs w:val="27"/>
        </w:rPr>
        <w:t xml:space="preserve"> об устранении </w:t>
      </w:r>
      <w:r w:rsidRPr="000924BD" w:rsidR="0083042E">
        <w:rPr>
          <w:sz w:val="27"/>
          <w:szCs w:val="27"/>
        </w:rPr>
        <w:t xml:space="preserve">указанных выше нарушений в срок не более 6 часов с момента получения информации, имеется отметка о получении предписания представителем юридического лица </w:t>
      </w:r>
      <w:r w:rsidR="00250C8B">
        <w:rPr>
          <w:sz w:val="27"/>
          <w:szCs w:val="27"/>
        </w:rPr>
        <w:t>---</w:t>
      </w:r>
      <w:r w:rsidRPr="000924BD" w:rsidR="0083042E">
        <w:rPr>
          <w:sz w:val="27"/>
          <w:szCs w:val="27"/>
        </w:rPr>
        <w:t xml:space="preserve"> в 1</w:t>
      </w:r>
      <w:r w:rsidR="00250C8B">
        <w:rPr>
          <w:sz w:val="27"/>
          <w:szCs w:val="27"/>
        </w:rPr>
        <w:t>---</w:t>
      </w:r>
      <w:r w:rsidRPr="000924BD" w:rsidR="0083042E">
        <w:rPr>
          <w:sz w:val="27"/>
          <w:szCs w:val="27"/>
        </w:rPr>
        <w:t>минут</w:t>
      </w:r>
      <w:r w:rsidRPr="000924BD">
        <w:rPr>
          <w:sz w:val="27"/>
          <w:szCs w:val="27"/>
        </w:rPr>
        <w:t>;</w:t>
      </w:r>
    </w:p>
    <w:p w:rsidR="0083042E" w:rsidRPr="000924BD" w:rsidP="00C162D5">
      <w:pPr>
        <w:ind w:firstLine="708"/>
        <w:jc w:val="both"/>
        <w:rPr>
          <w:sz w:val="27"/>
          <w:szCs w:val="27"/>
        </w:rPr>
      </w:pPr>
      <w:r w:rsidRPr="000924BD">
        <w:rPr>
          <w:sz w:val="27"/>
          <w:szCs w:val="27"/>
        </w:rPr>
        <w:t>- протоколом инст</w:t>
      </w:r>
      <w:r w:rsidRPr="000924BD">
        <w:rPr>
          <w:sz w:val="27"/>
          <w:szCs w:val="27"/>
        </w:rPr>
        <w:t xml:space="preserve">рументального обследования от </w:t>
      </w:r>
      <w:r w:rsidR="00250C8B">
        <w:rPr>
          <w:sz w:val="27"/>
          <w:szCs w:val="27"/>
        </w:rPr>
        <w:t>---</w:t>
      </w:r>
      <w:r w:rsidRPr="000924BD" w:rsidR="00496E27">
        <w:rPr>
          <w:sz w:val="27"/>
          <w:szCs w:val="27"/>
        </w:rPr>
        <w:t xml:space="preserve"> в соответствии с которым нарушения в установленный срок не устранены;</w:t>
      </w:r>
      <w:r w:rsidRPr="000924BD" w:rsidR="006B7323">
        <w:rPr>
          <w:sz w:val="27"/>
          <w:szCs w:val="27"/>
        </w:rPr>
        <w:t xml:space="preserve"> фототаблицей;</w:t>
      </w:r>
    </w:p>
    <w:p w:rsidR="009263BF" w:rsidRPr="000924BD" w:rsidP="005E16F7">
      <w:pPr>
        <w:ind w:firstLine="708"/>
        <w:jc w:val="both"/>
        <w:rPr>
          <w:sz w:val="27"/>
          <w:szCs w:val="27"/>
        </w:rPr>
      </w:pPr>
      <w:r w:rsidRPr="000924BD">
        <w:rPr>
          <w:sz w:val="27"/>
          <w:szCs w:val="27"/>
        </w:rPr>
        <w:t>-</w:t>
      </w:r>
      <w:r w:rsidRPr="000924BD" w:rsidR="00496E27">
        <w:rPr>
          <w:sz w:val="27"/>
          <w:szCs w:val="27"/>
        </w:rPr>
        <w:t xml:space="preserve"> информацией главе г. </w:t>
      </w:r>
      <w:r w:rsidR="00250C8B">
        <w:rPr>
          <w:sz w:val="27"/>
          <w:szCs w:val="27"/>
        </w:rPr>
        <w:t>---</w:t>
      </w:r>
      <w:r w:rsidRPr="000924BD" w:rsidR="00496E27">
        <w:rPr>
          <w:sz w:val="27"/>
          <w:szCs w:val="27"/>
        </w:rPr>
        <w:t xml:space="preserve"> о выявленных при повторном обследовании недостатках;</w:t>
      </w:r>
    </w:p>
    <w:p w:rsidR="00496E27" w:rsidRPr="000924BD" w:rsidP="005E16F7">
      <w:pPr>
        <w:ind w:firstLine="708"/>
        <w:jc w:val="both"/>
        <w:rPr>
          <w:sz w:val="27"/>
          <w:szCs w:val="27"/>
        </w:rPr>
      </w:pPr>
      <w:r w:rsidRPr="000924BD">
        <w:rPr>
          <w:sz w:val="27"/>
          <w:szCs w:val="27"/>
        </w:rPr>
        <w:t>- копией свидетельства о по</w:t>
      </w:r>
      <w:r w:rsidRPr="000924BD">
        <w:rPr>
          <w:sz w:val="27"/>
          <w:szCs w:val="27"/>
        </w:rPr>
        <w:t xml:space="preserve">верке № 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 xml:space="preserve"> в соответствии с которым поверка средства измерения линейки измерительной металлической действительна до </w:t>
      </w:r>
      <w:r w:rsidR="00250C8B">
        <w:rPr>
          <w:sz w:val="27"/>
          <w:szCs w:val="27"/>
        </w:rPr>
        <w:t>---</w:t>
      </w:r>
    </w:p>
    <w:p w:rsidR="006B7323" w:rsidRPr="000924BD" w:rsidP="005E16F7">
      <w:pPr>
        <w:ind w:firstLine="708"/>
        <w:jc w:val="both"/>
        <w:rPr>
          <w:sz w:val="27"/>
          <w:szCs w:val="27"/>
        </w:rPr>
      </w:pPr>
      <w:r w:rsidRPr="000924BD">
        <w:rPr>
          <w:sz w:val="27"/>
          <w:szCs w:val="27"/>
        </w:rPr>
        <w:t>- копиями свидетельств о государственной регистрации права, в соответствии с которым автомобильная дорог</w:t>
      </w:r>
      <w:r w:rsidRPr="000924BD">
        <w:rPr>
          <w:sz w:val="27"/>
          <w:szCs w:val="27"/>
        </w:rPr>
        <w:t>а «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 xml:space="preserve"> 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 xml:space="preserve"> «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 xml:space="preserve"> Первопроходцев» принадлежит Муниципальному образованию городской округ города Пыть-Ях;</w:t>
      </w:r>
    </w:p>
    <w:p w:rsidR="006B7323" w:rsidRPr="000924BD" w:rsidP="005E16F7">
      <w:pPr>
        <w:ind w:firstLine="708"/>
        <w:jc w:val="both"/>
        <w:rPr>
          <w:sz w:val="27"/>
          <w:szCs w:val="27"/>
        </w:rPr>
      </w:pPr>
      <w:r w:rsidRPr="000924BD">
        <w:rPr>
          <w:sz w:val="27"/>
          <w:szCs w:val="27"/>
        </w:rPr>
        <w:t>- проектами организации дорожного движения;</w:t>
      </w:r>
    </w:p>
    <w:p w:rsidR="006B7323" w:rsidRPr="000924BD" w:rsidP="006B7323">
      <w:pPr>
        <w:ind w:firstLine="708"/>
        <w:jc w:val="both"/>
        <w:rPr>
          <w:sz w:val="27"/>
          <w:szCs w:val="27"/>
        </w:rPr>
      </w:pPr>
      <w:r w:rsidRPr="000924BD">
        <w:rPr>
          <w:sz w:val="27"/>
          <w:szCs w:val="27"/>
        </w:rPr>
        <w:t xml:space="preserve">- выпиской из Единого государственного реестра юридических лиц, из которой следует, что МКУ Администрация г. 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 xml:space="preserve"> расположено по адресу: ХМАО-Югра, г. </w:t>
      </w:r>
      <w:r w:rsidR="00250C8B">
        <w:rPr>
          <w:sz w:val="27"/>
          <w:szCs w:val="27"/>
        </w:rPr>
        <w:t>---</w:t>
      </w:r>
      <w:r w:rsidRPr="000924BD">
        <w:rPr>
          <w:sz w:val="27"/>
          <w:szCs w:val="27"/>
        </w:rPr>
        <w:t xml:space="preserve"> главой города является Горбунов Д.С.;</w:t>
      </w:r>
    </w:p>
    <w:p w:rsidR="006B7323" w:rsidRPr="000924BD" w:rsidP="006B7323">
      <w:pPr>
        <w:ind w:firstLine="708"/>
        <w:jc w:val="both"/>
        <w:rPr>
          <w:sz w:val="27"/>
          <w:szCs w:val="27"/>
        </w:rPr>
      </w:pPr>
      <w:r w:rsidRPr="000924BD">
        <w:rPr>
          <w:sz w:val="27"/>
          <w:szCs w:val="27"/>
        </w:rPr>
        <w:t>- копией Устава г. Пыть-</w:t>
      </w:r>
      <w:r w:rsidRPr="000924BD">
        <w:rPr>
          <w:sz w:val="27"/>
          <w:szCs w:val="27"/>
        </w:rPr>
        <w:t>Яха, в соответствии со ст. 6 которого, к вопросам местного значения г. Пыть-Яха относится, в числе прочего, содержание и строительство автомобильных дорог общего пользования в границах городского округа;</w:t>
      </w:r>
    </w:p>
    <w:p w:rsidR="006B7323" w:rsidRPr="000924BD" w:rsidP="006B7323">
      <w:pPr>
        <w:ind w:firstLine="708"/>
        <w:jc w:val="both"/>
        <w:rPr>
          <w:sz w:val="27"/>
          <w:szCs w:val="27"/>
        </w:rPr>
      </w:pPr>
      <w:r w:rsidRPr="000924BD">
        <w:rPr>
          <w:sz w:val="27"/>
          <w:szCs w:val="27"/>
        </w:rPr>
        <w:t xml:space="preserve">- DVD-диском с видеозаписью проведения первичного и </w:t>
      </w:r>
      <w:r w:rsidRPr="000924BD">
        <w:rPr>
          <w:sz w:val="27"/>
          <w:szCs w:val="27"/>
        </w:rPr>
        <w:t>повторного обследования автомобильных дорог г. Пыть-Яха, на котором зафиксированы выявленные нарушения с указанием координат.</w:t>
      </w:r>
    </w:p>
    <w:p w:rsidR="00547489" w:rsidRPr="000924BD" w:rsidP="00547489">
      <w:pPr>
        <w:ind w:firstLine="708"/>
        <w:jc w:val="both"/>
        <w:rPr>
          <w:sz w:val="27"/>
          <w:szCs w:val="27"/>
        </w:rPr>
      </w:pPr>
      <w:r w:rsidRPr="000924BD">
        <w:rPr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</w:t>
      </w:r>
      <w:r w:rsidRPr="000924BD">
        <w:rPr>
          <w:sz w:val="27"/>
          <w:szCs w:val="27"/>
        </w:rPr>
        <w:t xml:space="preserve">ребований Кодекса Российской Федерации об административных правонарушениях, последовательны, согласуются между собой. </w:t>
      </w:r>
    </w:p>
    <w:p w:rsidR="0025240E" w:rsidRPr="000924BD" w:rsidP="00547489">
      <w:pPr>
        <w:ind w:firstLine="708"/>
        <w:jc w:val="both"/>
        <w:rPr>
          <w:sz w:val="27"/>
          <w:szCs w:val="27"/>
        </w:rPr>
      </w:pPr>
      <w:r w:rsidRPr="000924BD">
        <w:rPr>
          <w:sz w:val="27"/>
          <w:szCs w:val="27"/>
        </w:rPr>
        <w:t>Доводы представителя юридического лица, изложенные в возражениях, о незаконности предписания, которым установлен короткий срок для устран</w:t>
      </w:r>
      <w:r w:rsidRPr="000924BD">
        <w:rPr>
          <w:sz w:val="27"/>
          <w:szCs w:val="27"/>
        </w:rPr>
        <w:t>ения нарушений, являются необоснованными</w:t>
      </w:r>
      <w:r w:rsidRPr="000924BD" w:rsidR="00005985">
        <w:rPr>
          <w:sz w:val="27"/>
          <w:szCs w:val="27"/>
        </w:rPr>
        <w:t xml:space="preserve">, достоверных сведений о наличии объективных препятствий для устранения нарушений, изложенных в предписании от </w:t>
      </w:r>
      <w:r w:rsidR="00250C8B">
        <w:rPr>
          <w:sz w:val="27"/>
          <w:szCs w:val="27"/>
        </w:rPr>
        <w:t>---</w:t>
      </w:r>
      <w:r w:rsidRPr="000924BD" w:rsidR="00005985">
        <w:rPr>
          <w:sz w:val="27"/>
          <w:szCs w:val="27"/>
        </w:rPr>
        <w:t xml:space="preserve"> </w:t>
      </w:r>
      <w:r w:rsidR="00250C8B">
        <w:rPr>
          <w:sz w:val="27"/>
          <w:szCs w:val="27"/>
        </w:rPr>
        <w:t>---</w:t>
      </w:r>
      <w:r w:rsidRPr="000924BD" w:rsidR="000924BD">
        <w:rPr>
          <w:sz w:val="27"/>
          <w:szCs w:val="27"/>
        </w:rPr>
        <w:t xml:space="preserve"> устранения выявленных нарушений, МКУ Администрация г. Пыть-Яха в ГИБДД ОМВД России по г. </w:t>
      </w:r>
      <w:r w:rsidR="00250C8B">
        <w:rPr>
          <w:sz w:val="27"/>
          <w:szCs w:val="27"/>
        </w:rPr>
        <w:t>----</w:t>
      </w:r>
      <w:r w:rsidRPr="000924BD" w:rsidR="000924BD">
        <w:rPr>
          <w:sz w:val="27"/>
          <w:szCs w:val="27"/>
        </w:rPr>
        <w:t xml:space="preserve"> не обращалось.</w:t>
      </w:r>
    </w:p>
    <w:p w:rsidR="006B7323" w:rsidRPr="000924BD" w:rsidP="006B7323">
      <w:pPr>
        <w:ind w:firstLine="708"/>
        <w:jc w:val="both"/>
        <w:rPr>
          <w:sz w:val="27"/>
          <w:szCs w:val="27"/>
        </w:rPr>
      </w:pPr>
      <w:r w:rsidRPr="000924BD">
        <w:rPr>
          <w:sz w:val="27"/>
          <w:szCs w:val="27"/>
        </w:rPr>
        <w:t>В соответствии с частью 2 статьи 2.1 Кодекса Российской Федерации об административных правонарушениях юридическое лицо признается виновным в совершении административного правона</w:t>
      </w:r>
      <w:r w:rsidRPr="000924BD">
        <w:rPr>
          <w:sz w:val="27"/>
          <w:szCs w:val="27"/>
        </w:rPr>
        <w:t xml:space="preserve">рушения, если будет установлено, что у </w:t>
      </w:r>
      <w:r w:rsidRPr="000924BD">
        <w:rPr>
          <w:sz w:val="27"/>
          <w:szCs w:val="27"/>
        </w:rPr>
        <w:t>него имелась возможность для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</w:t>
      </w:r>
      <w:r w:rsidRPr="000924BD">
        <w:rPr>
          <w:sz w:val="27"/>
          <w:szCs w:val="27"/>
        </w:rPr>
        <w:t xml:space="preserve"> все зависящие от него меры по их соблюдению. </w:t>
      </w:r>
    </w:p>
    <w:p w:rsidR="006B7323" w:rsidRPr="000924BD" w:rsidP="006B7323">
      <w:pPr>
        <w:ind w:firstLine="708"/>
        <w:jc w:val="both"/>
        <w:rPr>
          <w:sz w:val="27"/>
          <w:szCs w:val="27"/>
        </w:rPr>
      </w:pPr>
      <w:r w:rsidRPr="000924BD">
        <w:rPr>
          <w:sz w:val="27"/>
          <w:szCs w:val="27"/>
        </w:rPr>
        <w:t>МКУ администрация г. Пыть-Яха, имея возможность для соблюдения правил и норм, за нарушение которых Кодексом Российской Федерации об административных правонарушениях предусмотрена административная ответственнос</w:t>
      </w:r>
      <w:r w:rsidRPr="000924BD">
        <w:rPr>
          <w:sz w:val="27"/>
          <w:szCs w:val="27"/>
        </w:rPr>
        <w:t>ть, не приняло всех зависящих от него мер по предотвращению совершения правонарушения.</w:t>
      </w:r>
    </w:p>
    <w:p w:rsidR="006B7323" w:rsidRPr="000924BD" w:rsidP="006B7323">
      <w:pPr>
        <w:ind w:firstLine="708"/>
        <w:jc w:val="both"/>
        <w:rPr>
          <w:sz w:val="27"/>
          <w:szCs w:val="27"/>
        </w:rPr>
      </w:pPr>
      <w:r w:rsidRPr="000924BD">
        <w:rPr>
          <w:sz w:val="27"/>
          <w:szCs w:val="27"/>
        </w:rPr>
        <w:t xml:space="preserve">В связи с изложенным, в действиях </w:t>
      </w:r>
      <w:r w:rsidRPr="000924BD" w:rsidR="00194DE2">
        <w:rPr>
          <w:sz w:val="27"/>
          <w:szCs w:val="27"/>
        </w:rPr>
        <w:t xml:space="preserve">МКУ администрация г. Пыть-Яха </w:t>
      </w:r>
      <w:r w:rsidRPr="000924BD">
        <w:rPr>
          <w:sz w:val="27"/>
          <w:szCs w:val="27"/>
        </w:rPr>
        <w:t>установлен факт невыполнения в установленный срок законного предписания органа (должностного лица), осуще</w:t>
      </w:r>
      <w:r w:rsidRPr="000924BD">
        <w:rPr>
          <w:sz w:val="27"/>
          <w:szCs w:val="27"/>
        </w:rPr>
        <w:t>ствляющего федеральный государственный надзор в области обеспечения безопасности дорожного движения, об устранении нарушений законодательства, а также его вина, что указывает на наличие состава административного правонарушения</w:t>
      </w:r>
      <w:r w:rsidRPr="000924BD" w:rsidR="00194DE2">
        <w:rPr>
          <w:sz w:val="27"/>
          <w:szCs w:val="27"/>
        </w:rPr>
        <w:t>, действия МКУ администрация г. Пыть-Яха суд квалифицирует по ч. 27 ст. 19.5 КоАП РФ</w:t>
      </w:r>
      <w:r w:rsidRPr="000924BD">
        <w:rPr>
          <w:sz w:val="27"/>
          <w:szCs w:val="27"/>
        </w:rPr>
        <w:t>.</w:t>
      </w:r>
    </w:p>
    <w:p w:rsidR="00547489" w:rsidRPr="000924BD" w:rsidP="00547489">
      <w:pPr>
        <w:ind w:firstLine="708"/>
        <w:jc w:val="both"/>
        <w:rPr>
          <w:sz w:val="27"/>
          <w:szCs w:val="27"/>
        </w:rPr>
      </w:pPr>
      <w:r w:rsidRPr="000924BD">
        <w:rPr>
          <w:sz w:val="27"/>
          <w:szCs w:val="27"/>
        </w:rPr>
        <w:t>Оснований для прекращения производства по делу об административном правонарушении в ходе рассмотрения дела не установлено.</w:t>
      </w:r>
    </w:p>
    <w:p w:rsidR="00194DE2" w:rsidRPr="000924BD" w:rsidP="00194DE2">
      <w:pPr>
        <w:ind w:firstLine="708"/>
        <w:jc w:val="both"/>
        <w:rPr>
          <w:sz w:val="27"/>
          <w:szCs w:val="27"/>
        </w:rPr>
      </w:pPr>
      <w:r w:rsidRPr="000924BD">
        <w:rPr>
          <w:sz w:val="27"/>
          <w:szCs w:val="27"/>
        </w:rPr>
        <w:t>При назначении размера и вида наказания, суд учитывает характер и степень общ</w:t>
      </w:r>
      <w:r w:rsidRPr="000924BD">
        <w:rPr>
          <w:sz w:val="27"/>
          <w:szCs w:val="27"/>
        </w:rPr>
        <w:t>ественной опасности совершенного правонарушения, имущественное и финансовое положение юридического лица. Обстоятельств, смягчающих и отягчающих административную ответственность, суд не усматривает.</w:t>
      </w:r>
    </w:p>
    <w:p w:rsidR="00194DE2" w:rsidRPr="000924BD" w:rsidP="00194DE2">
      <w:pPr>
        <w:ind w:firstLine="708"/>
        <w:jc w:val="both"/>
        <w:rPr>
          <w:sz w:val="27"/>
          <w:szCs w:val="27"/>
        </w:rPr>
      </w:pPr>
      <w:r w:rsidRPr="000924BD">
        <w:rPr>
          <w:sz w:val="27"/>
          <w:szCs w:val="27"/>
        </w:rPr>
        <w:t xml:space="preserve">В данном случае, санкция ч. 27 ст. 19.5 КоАП РФ, влечет </w:t>
      </w:r>
      <w:r w:rsidRPr="000924BD">
        <w:rPr>
          <w:sz w:val="27"/>
          <w:szCs w:val="27"/>
        </w:rPr>
        <w:t>наложение административного штрафа от ста тысяч до двухсот тысяч рублей, тем самым является для юридического лица, в отношении которого ведется производства по делу об административном правонарушении, весьма обременительным.</w:t>
      </w:r>
    </w:p>
    <w:p w:rsidR="00194DE2" w:rsidRPr="000924BD" w:rsidP="00194DE2">
      <w:pPr>
        <w:ind w:firstLine="708"/>
        <w:jc w:val="both"/>
        <w:rPr>
          <w:sz w:val="27"/>
          <w:szCs w:val="27"/>
        </w:rPr>
      </w:pPr>
      <w:r w:rsidRPr="000924BD">
        <w:rPr>
          <w:sz w:val="27"/>
          <w:szCs w:val="27"/>
        </w:rPr>
        <w:t>Согласно ст. 3.1. КоАП РФ, адми</w:t>
      </w:r>
      <w:r w:rsidRPr="000924BD">
        <w:rPr>
          <w:sz w:val="27"/>
          <w:szCs w:val="27"/>
        </w:rPr>
        <w:t>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 Администр</w:t>
      </w:r>
      <w:r w:rsidRPr="000924BD">
        <w:rPr>
          <w:sz w:val="27"/>
          <w:szCs w:val="27"/>
        </w:rPr>
        <w:t>ативное наказание не может иметь своей целью нанесение вреда деловой репутации юридического лица.</w:t>
      </w:r>
    </w:p>
    <w:p w:rsidR="00194DE2" w:rsidRPr="000924BD" w:rsidP="00194DE2">
      <w:pPr>
        <w:ind w:firstLine="708"/>
        <w:jc w:val="both"/>
        <w:rPr>
          <w:sz w:val="27"/>
          <w:szCs w:val="27"/>
        </w:rPr>
      </w:pPr>
      <w:r w:rsidRPr="000924BD">
        <w:rPr>
          <w:sz w:val="27"/>
          <w:szCs w:val="27"/>
        </w:rPr>
        <w:t>Учитывая степень совершенного административного правонарушения, имущественное и финансовое положение юридического лица, вид его деятельности, суд считает возм</w:t>
      </w:r>
      <w:r w:rsidRPr="000924BD">
        <w:rPr>
          <w:sz w:val="27"/>
          <w:szCs w:val="27"/>
        </w:rPr>
        <w:t xml:space="preserve">ожным применить при назначении наказания в виде штрафа, минимальный размер которого составляет сто тысяч рублей, положения п. 3.2, п. 3.3 ст. 4.1 КоАП РФ, и назначить штраф в размере половины минимального размера административного штрафа, предусмотренного </w:t>
      </w:r>
      <w:r w:rsidRPr="000924BD">
        <w:rPr>
          <w:sz w:val="27"/>
          <w:szCs w:val="27"/>
        </w:rPr>
        <w:t>санкцией ч. 27 ст. 19.5 КоАП РФ.</w:t>
      </w:r>
    </w:p>
    <w:p w:rsidR="000924BD" w:rsidRPr="000924BD" w:rsidP="00194DE2">
      <w:pPr>
        <w:ind w:firstLine="708"/>
        <w:jc w:val="both"/>
        <w:rPr>
          <w:sz w:val="27"/>
          <w:szCs w:val="27"/>
        </w:rPr>
      </w:pPr>
      <w:r w:rsidRPr="000924BD">
        <w:rPr>
          <w:sz w:val="27"/>
          <w:szCs w:val="27"/>
        </w:rPr>
        <w:t>В соответствии с ч. 2 ст. 4.1.1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предусмотренного, в том числе, ст</w:t>
      </w:r>
      <w:r w:rsidRPr="000924BD">
        <w:rPr>
          <w:sz w:val="27"/>
          <w:szCs w:val="27"/>
        </w:rPr>
        <w:t>. 19.5 КоАП РФ.</w:t>
      </w:r>
    </w:p>
    <w:p w:rsidR="00125AC7" w:rsidRPr="000924BD" w:rsidP="00194DE2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0924BD">
        <w:rPr>
          <w:sz w:val="27"/>
          <w:szCs w:val="27"/>
        </w:rPr>
        <w:t>На основании изложенного, руководствуясь ст. 29.9-29.11 Кодекса Российской Федерации об административных правонарушениях,</w:t>
      </w:r>
    </w:p>
    <w:p w:rsidR="00194DE2" w:rsidRPr="000924BD" w:rsidP="008B4FD7">
      <w:pPr>
        <w:ind w:firstLine="708"/>
        <w:jc w:val="center"/>
        <w:rPr>
          <w:rFonts w:eastAsia="Calibri"/>
          <w:b/>
          <w:sz w:val="27"/>
          <w:szCs w:val="27"/>
          <w:lang w:eastAsia="en-US"/>
        </w:rPr>
      </w:pPr>
    </w:p>
    <w:p w:rsidR="00125AC7" w:rsidRPr="000924BD" w:rsidP="008B4FD7">
      <w:pPr>
        <w:ind w:firstLine="708"/>
        <w:jc w:val="center"/>
        <w:rPr>
          <w:rFonts w:eastAsia="Calibri"/>
          <w:b/>
          <w:sz w:val="27"/>
          <w:szCs w:val="27"/>
          <w:lang w:eastAsia="en-US"/>
        </w:rPr>
      </w:pPr>
      <w:r w:rsidRPr="000924BD">
        <w:rPr>
          <w:rFonts w:eastAsia="Calibri"/>
          <w:b/>
          <w:sz w:val="27"/>
          <w:szCs w:val="27"/>
          <w:lang w:eastAsia="en-US"/>
        </w:rPr>
        <w:t>ПОСТАНОВИЛ:</w:t>
      </w:r>
    </w:p>
    <w:p w:rsidR="00125AC7" w:rsidRPr="000924BD" w:rsidP="00125AC7">
      <w:pPr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125AC7" w:rsidRPr="000924BD" w:rsidP="00125AC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0924BD">
        <w:rPr>
          <w:rFonts w:eastAsia="Calibri"/>
          <w:sz w:val="27"/>
          <w:szCs w:val="27"/>
          <w:lang w:eastAsia="en-US"/>
        </w:rPr>
        <w:t>Признать юридическое лицо – администрацию города Пыть-Яха исполнительно-распорядительный орган муниципал</w:t>
      </w:r>
      <w:r w:rsidRPr="000924BD">
        <w:rPr>
          <w:rFonts w:eastAsia="Calibri"/>
          <w:sz w:val="27"/>
          <w:szCs w:val="27"/>
          <w:lang w:eastAsia="en-US"/>
        </w:rPr>
        <w:t>ьного образования виновным в совершении административного правонарушения, предусмотренного ч. 27 ст. 19.5 Кодекса Российской Федерации об административных правонарушениях и назначить наказание в виде административного штрафа в размере 50 000 (пятидесяти ты</w:t>
      </w:r>
      <w:r w:rsidRPr="000924BD">
        <w:rPr>
          <w:rFonts w:eastAsia="Calibri"/>
          <w:sz w:val="27"/>
          <w:szCs w:val="27"/>
          <w:lang w:eastAsia="en-US"/>
        </w:rPr>
        <w:t>сяч) рублей.</w:t>
      </w:r>
    </w:p>
    <w:p w:rsidR="008B4FD7" w:rsidRPr="000924BD" w:rsidP="008B4FD7">
      <w:pPr>
        <w:ind w:firstLine="708"/>
        <w:jc w:val="both"/>
        <w:rPr>
          <w:snapToGrid w:val="0"/>
          <w:sz w:val="27"/>
          <w:szCs w:val="27"/>
        </w:rPr>
      </w:pPr>
      <w:r w:rsidRPr="000924BD">
        <w:rPr>
          <w:snapToGrid w:val="0"/>
          <w:sz w:val="27"/>
          <w:szCs w:val="27"/>
        </w:rPr>
        <w:t xml:space="preserve">Административный штраф подлежит зачислению на счет получателя: </w:t>
      </w:r>
    </w:p>
    <w:p w:rsidR="000924BD" w:rsidRPr="000924BD" w:rsidP="000924BD">
      <w:pPr>
        <w:ind w:firstLine="708"/>
        <w:jc w:val="both"/>
        <w:rPr>
          <w:snapToGrid w:val="0"/>
          <w:sz w:val="27"/>
          <w:szCs w:val="27"/>
        </w:rPr>
      </w:pPr>
      <w:r w:rsidRPr="000924BD">
        <w:rPr>
          <w:snapToGrid w:val="0"/>
          <w:sz w:val="27"/>
          <w:szCs w:val="27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0924BD" w:rsidRPr="000924BD" w:rsidP="000924BD">
      <w:pPr>
        <w:ind w:firstLine="708"/>
        <w:jc w:val="both"/>
        <w:rPr>
          <w:snapToGrid w:val="0"/>
          <w:sz w:val="27"/>
          <w:szCs w:val="27"/>
        </w:rPr>
      </w:pPr>
      <w:r w:rsidRPr="000924BD">
        <w:rPr>
          <w:snapToGrid w:val="0"/>
          <w:sz w:val="27"/>
          <w:szCs w:val="27"/>
        </w:rPr>
        <w:t xml:space="preserve">Наименование банка: </w:t>
      </w:r>
      <w:r w:rsidRPr="000924BD">
        <w:rPr>
          <w:snapToGrid w:val="0"/>
          <w:sz w:val="27"/>
          <w:szCs w:val="27"/>
        </w:rPr>
        <w:t>РКЦ Ханты-Мансийск//УФК по Ханты- Мансийскому автономному округу - Югре г. Ханты-Мансийск;</w:t>
      </w:r>
    </w:p>
    <w:p w:rsidR="000924BD" w:rsidRPr="000924BD" w:rsidP="000924BD">
      <w:pPr>
        <w:ind w:firstLine="708"/>
        <w:jc w:val="both"/>
        <w:rPr>
          <w:snapToGrid w:val="0"/>
          <w:sz w:val="27"/>
          <w:szCs w:val="27"/>
        </w:rPr>
      </w:pPr>
      <w:r w:rsidRPr="000924BD">
        <w:rPr>
          <w:snapToGrid w:val="0"/>
          <w:sz w:val="27"/>
          <w:szCs w:val="27"/>
        </w:rPr>
        <w:t>Номер счета получателя (номер казначейского счета): 03100643000000018700;</w:t>
      </w:r>
    </w:p>
    <w:p w:rsidR="000924BD" w:rsidRPr="000924BD" w:rsidP="000924BD">
      <w:pPr>
        <w:ind w:firstLine="708"/>
        <w:jc w:val="both"/>
        <w:rPr>
          <w:snapToGrid w:val="0"/>
          <w:sz w:val="27"/>
          <w:szCs w:val="27"/>
        </w:rPr>
      </w:pPr>
      <w:r w:rsidRPr="000924BD">
        <w:rPr>
          <w:snapToGrid w:val="0"/>
          <w:sz w:val="27"/>
          <w:szCs w:val="27"/>
        </w:rPr>
        <w:t>Банковский счет, входящий в состав единого казначейского счета (ЕКС) 40102810245370000007;</w:t>
      </w:r>
    </w:p>
    <w:p w:rsidR="000924BD" w:rsidRPr="000924BD" w:rsidP="000924BD">
      <w:pPr>
        <w:ind w:firstLine="708"/>
        <w:jc w:val="both"/>
        <w:rPr>
          <w:snapToGrid w:val="0"/>
          <w:sz w:val="27"/>
          <w:szCs w:val="27"/>
        </w:rPr>
      </w:pPr>
      <w:r w:rsidRPr="000924BD">
        <w:rPr>
          <w:snapToGrid w:val="0"/>
          <w:sz w:val="27"/>
          <w:szCs w:val="27"/>
        </w:rPr>
        <w:t>БИК 007162163;</w:t>
      </w:r>
    </w:p>
    <w:p w:rsidR="000924BD" w:rsidRPr="000924BD" w:rsidP="000924BD">
      <w:pPr>
        <w:ind w:firstLine="708"/>
        <w:jc w:val="both"/>
        <w:rPr>
          <w:snapToGrid w:val="0"/>
          <w:sz w:val="27"/>
          <w:szCs w:val="27"/>
        </w:rPr>
      </w:pPr>
      <w:r w:rsidRPr="000924BD">
        <w:rPr>
          <w:snapToGrid w:val="0"/>
          <w:sz w:val="27"/>
          <w:szCs w:val="27"/>
        </w:rPr>
        <w:t>ИНН 8601073664;</w:t>
      </w:r>
    </w:p>
    <w:p w:rsidR="000924BD" w:rsidRPr="000924BD" w:rsidP="000924BD">
      <w:pPr>
        <w:ind w:firstLine="708"/>
        <w:jc w:val="both"/>
        <w:rPr>
          <w:snapToGrid w:val="0"/>
          <w:sz w:val="27"/>
          <w:szCs w:val="27"/>
        </w:rPr>
      </w:pPr>
      <w:r w:rsidRPr="000924BD">
        <w:rPr>
          <w:snapToGrid w:val="0"/>
          <w:sz w:val="27"/>
          <w:szCs w:val="27"/>
        </w:rPr>
        <w:t>КПП 860101001;</w:t>
      </w:r>
    </w:p>
    <w:p w:rsidR="000924BD" w:rsidRPr="000924BD" w:rsidP="000924BD">
      <w:pPr>
        <w:ind w:firstLine="708"/>
        <w:jc w:val="both"/>
        <w:rPr>
          <w:snapToGrid w:val="0"/>
          <w:sz w:val="27"/>
          <w:szCs w:val="27"/>
        </w:rPr>
      </w:pPr>
      <w:r w:rsidRPr="000924BD">
        <w:rPr>
          <w:snapToGrid w:val="0"/>
          <w:sz w:val="27"/>
          <w:szCs w:val="27"/>
        </w:rPr>
        <w:t>ОКТМО 71885000;</w:t>
      </w:r>
    </w:p>
    <w:p w:rsidR="000924BD" w:rsidRPr="000924BD" w:rsidP="000924BD">
      <w:pPr>
        <w:ind w:firstLine="708"/>
        <w:jc w:val="both"/>
        <w:rPr>
          <w:snapToGrid w:val="0"/>
          <w:sz w:val="27"/>
          <w:szCs w:val="27"/>
        </w:rPr>
      </w:pPr>
      <w:r w:rsidRPr="000924BD">
        <w:rPr>
          <w:snapToGrid w:val="0"/>
          <w:sz w:val="27"/>
          <w:szCs w:val="27"/>
        </w:rPr>
        <w:t>КБК 72011601193010005140;</w:t>
      </w:r>
    </w:p>
    <w:p w:rsidR="000924BD" w:rsidRPr="000924BD" w:rsidP="000924BD">
      <w:pPr>
        <w:ind w:firstLine="708"/>
        <w:jc w:val="both"/>
        <w:rPr>
          <w:rFonts w:ascii="Courier New" w:eastAsia="MS Mincho" w:hAnsi="Courier New" w:cs="Courier New"/>
          <w:b/>
          <w:sz w:val="27"/>
          <w:szCs w:val="27"/>
        </w:rPr>
      </w:pPr>
      <w:r w:rsidRPr="000924BD">
        <w:rPr>
          <w:snapToGrid w:val="0"/>
          <w:sz w:val="27"/>
          <w:szCs w:val="27"/>
        </w:rPr>
        <w:t xml:space="preserve">УИН </w:t>
      </w:r>
      <w:r w:rsidR="00250C8B">
        <w:rPr>
          <w:snapToGrid w:val="0"/>
          <w:sz w:val="27"/>
          <w:szCs w:val="27"/>
        </w:rPr>
        <w:t>----</w:t>
      </w:r>
      <w:r w:rsidRPr="000924BD">
        <w:rPr>
          <w:snapToGrid w:val="0"/>
          <w:sz w:val="27"/>
          <w:szCs w:val="27"/>
        </w:rPr>
        <w:t xml:space="preserve"> </w:t>
      </w:r>
      <w:r w:rsidRPr="000924BD">
        <w:rPr>
          <w:rFonts w:eastAsia="MS Mincho"/>
          <w:sz w:val="27"/>
          <w:szCs w:val="27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8B4FD7" w:rsidRPr="000924BD" w:rsidP="008B4FD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924BD">
        <w:rPr>
          <w:snapToGrid w:val="0"/>
          <w:sz w:val="27"/>
          <w:szCs w:val="27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0924BD">
        <w:rPr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0924BD">
        <w:rPr>
          <w:sz w:val="27"/>
          <w:szCs w:val="27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0924BD">
        <w:rPr>
          <w:sz w:val="27"/>
          <w:szCs w:val="27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0924BD">
        <w:rPr>
          <w:sz w:val="27"/>
          <w:szCs w:val="27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</w:t>
      </w:r>
    </w:p>
    <w:p w:rsidR="008B4FD7" w:rsidRPr="000924BD" w:rsidP="008B4FD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924BD">
        <w:rPr>
          <w:sz w:val="27"/>
          <w:szCs w:val="27"/>
        </w:rPr>
        <w:t>С учетом материального положения лица, привлеченного к административной ответственности, уплата административн</w:t>
      </w:r>
      <w:r w:rsidRPr="000924BD">
        <w:rPr>
          <w:sz w:val="27"/>
          <w:szCs w:val="27"/>
        </w:rPr>
        <w:t xml:space="preserve">ого штрафа может быть рассрочена судьей, органом, должностным лицом, вынесшими постановление, на срок до трех месяцев. </w:t>
      </w:r>
    </w:p>
    <w:p w:rsidR="008B4FD7" w:rsidRPr="000924BD" w:rsidP="008B4FD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924BD"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</w:t>
      </w:r>
      <w:r w:rsidRPr="000924BD">
        <w:rPr>
          <w:sz w:val="27"/>
          <w:szCs w:val="27"/>
        </w:rPr>
        <w:t xml:space="preserve">арственной информационной системе о государственных и </w:t>
      </w:r>
      <w:r w:rsidRPr="000924BD">
        <w:rPr>
          <w:sz w:val="27"/>
          <w:szCs w:val="27"/>
        </w:rPr>
        <w:t xml:space="preserve">муниципальных платежах, по истечении срока, указанного в </w:t>
      </w:r>
      <w:hyperlink r:id="rId5" w:anchor="p11006" w:tooltip="Текущий документ" w:history="1">
        <w:r w:rsidRPr="000924BD">
          <w:rPr>
            <w:sz w:val="27"/>
            <w:szCs w:val="27"/>
          </w:rPr>
          <w:t>части 1</w:t>
        </w:r>
      </w:hyperlink>
      <w:r w:rsidRPr="000924BD">
        <w:rPr>
          <w:sz w:val="27"/>
          <w:szCs w:val="27"/>
        </w:rPr>
        <w:t xml:space="preserve"> ст. 32.2 КоАП РФ, судья вынесший поста</w:t>
      </w:r>
      <w:r w:rsidRPr="000924BD">
        <w:rPr>
          <w:sz w:val="27"/>
          <w:szCs w:val="27"/>
        </w:rPr>
        <w:t xml:space="preserve">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8B4FD7" w:rsidRPr="000924BD" w:rsidP="008B4FD7">
      <w:pPr>
        <w:autoSpaceDE w:val="0"/>
        <w:autoSpaceDN w:val="0"/>
        <w:adjustRightInd w:val="0"/>
        <w:ind w:firstLine="720"/>
        <w:jc w:val="both"/>
        <w:rPr>
          <w:rFonts w:eastAsia="MS Mincho"/>
          <w:sz w:val="27"/>
          <w:szCs w:val="27"/>
        </w:rPr>
      </w:pPr>
      <w:r w:rsidRPr="000924BD">
        <w:rPr>
          <w:rFonts w:eastAsia="MS Mincho"/>
          <w:sz w:val="27"/>
          <w:szCs w:val="27"/>
        </w:rPr>
        <w:t>Постановление может быть обжал</w:t>
      </w:r>
      <w:r w:rsidRPr="000924BD">
        <w:rPr>
          <w:rFonts w:eastAsia="MS Mincho"/>
          <w:sz w:val="27"/>
          <w:szCs w:val="27"/>
        </w:rPr>
        <w:t xml:space="preserve">овано и опротестовано в течение десяти </w:t>
      </w:r>
      <w:r w:rsidRPr="000924BD" w:rsidR="000924BD">
        <w:rPr>
          <w:rFonts w:eastAsia="MS Mincho"/>
          <w:sz w:val="27"/>
          <w:szCs w:val="27"/>
        </w:rPr>
        <w:t>дней</w:t>
      </w:r>
      <w:r w:rsidRPr="000924BD">
        <w:rPr>
          <w:rFonts w:eastAsia="MS Mincho"/>
          <w:sz w:val="27"/>
          <w:szCs w:val="27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8B4FD7" w:rsidRPr="000924BD" w:rsidP="008B4FD7">
      <w:pPr>
        <w:ind w:firstLine="708"/>
        <w:jc w:val="both"/>
        <w:rPr>
          <w:rFonts w:eastAsia="MS Mincho"/>
          <w:sz w:val="27"/>
          <w:szCs w:val="27"/>
        </w:rPr>
      </w:pPr>
    </w:p>
    <w:p w:rsidR="008B4FD7" w:rsidRPr="000924BD" w:rsidP="008B4FD7">
      <w:pPr>
        <w:rPr>
          <w:rFonts w:eastAsia="MS Mincho"/>
          <w:sz w:val="27"/>
          <w:szCs w:val="27"/>
        </w:rPr>
      </w:pPr>
      <w:r w:rsidRPr="000924BD">
        <w:rPr>
          <w:rFonts w:eastAsia="MS Mincho"/>
          <w:sz w:val="27"/>
          <w:szCs w:val="27"/>
        </w:rPr>
        <w:t>Мировой судья</w:t>
      </w:r>
      <w:r w:rsidRPr="000924BD">
        <w:rPr>
          <w:rFonts w:eastAsia="MS Mincho"/>
          <w:sz w:val="27"/>
          <w:szCs w:val="27"/>
        </w:rPr>
        <w:tab/>
      </w:r>
      <w:r w:rsidRPr="000924BD">
        <w:rPr>
          <w:rFonts w:eastAsia="MS Mincho"/>
          <w:sz w:val="27"/>
          <w:szCs w:val="27"/>
        </w:rPr>
        <w:tab/>
      </w:r>
      <w:r w:rsidRPr="000924BD">
        <w:rPr>
          <w:rFonts w:eastAsia="MS Mincho"/>
          <w:sz w:val="27"/>
          <w:szCs w:val="27"/>
        </w:rPr>
        <w:tab/>
        <w:t xml:space="preserve">               </w:t>
      </w:r>
      <w:r w:rsidR="00250C8B">
        <w:rPr>
          <w:rFonts w:eastAsia="MS Mincho"/>
          <w:sz w:val="27"/>
          <w:szCs w:val="27"/>
        </w:rPr>
        <w:t xml:space="preserve">              </w:t>
      </w:r>
      <w:r w:rsidRPr="000924BD">
        <w:rPr>
          <w:rFonts w:eastAsia="MS Mincho"/>
          <w:sz w:val="27"/>
          <w:szCs w:val="27"/>
        </w:rPr>
        <w:tab/>
        <w:t xml:space="preserve">                </w:t>
      </w:r>
      <w:r w:rsidR="000924BD">
        <w:rPr>
          <w:rFonts w:eastAsia="MS Mincho"/>
          <w:sz w:val="27"/>
          <w:szCs w:val="27"/>
        </w:rPr>
        <w:t xml:space="preserve">  </w:t>
      </w:r>
      <w:r w:rsidRPr="000924BD">
        <w:rPr>
          <w:rFonts w:eastAsia="MS Mincho"/>
          <w:sz w:val="27"/>
          <w:szCs w:val="27"/>
        </w:rPr>
        <w:t xml:space="preserve">Е.И. Костарева </w:t>
      </w:r>
    </w:p>
    <w:p w:rsidR="008B4FD7" w:rsidRPr="000924BD" w:rsidP="008B4FD7">
      <w:pPr>
        <w:rPr>
          <w:rFonts w:eastAsia="MS Mincho"/>
          <w:sz w:val="27"/>
          <w:szCs w:val="27"/>
        </w:rPr>
      </w:pPr>
    </w:p>
    <w:p w:rsidR="00216575" w:rsidRPr="000924BD" w:rsidP="008B4FD7">
      <w:pPr>
        <w:ind w:firstLine="708"/>
        <w:jc w:val="both"/>
        <w:rPr>
          <w:rFonts w:eastAsia="MS Mincho"/>
          <w:sz w:val="27"/>
          <w:szCs w:val="27"/>
        </w:rPr>
      </w:pPr>
    </w:p>
    <w:sectPr w:rsidSect="00C96CB6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3612853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C8B">
          <w:rPr>
            <w:noProof/>
          </w:rPr>
          <w:t>6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469D" w:rsidRPr="00AE469D" w:rsidP="00AE469D">
    <w:pPr>
      <w:pStyle w:val="Header"/>
    </w:pPr>
    <w:r w:rsidRPr="00AE469D">
      <w:t>УИД 86MS0024-01-202</w:t>
    </w:r>
    <w:r w:rsidR="002D1955">
      <w:t>5</w:t>
    </w:r>
    <w:r w:rsidRPr="00AE469D">
      <w:t>-00</w:t>
    </w:r>
    <w:r w:rsidR="002D1955">
      <w:t>1118</w:t>
    </w:r>
    <w:r w:rsidRPr="00AE469D">
      <w:t>-</w:t>
    </w:r>
    <w:r w:rsidR="002D1955">
      <w:t>40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5985"/>
    <w:rsid w:val="0001017B"/>
    <w:rsid w:val="0001203D"/>
    <w:rsid w:val="0001479C"/>
    <w:rsid w:val="00014B04"/>
    <w:rsid w:val="00016F08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BA6"/>
    <w:rsid w:val="00042F45"/>
    <w:rsid w:val="0004507A"/>
    <w:rsid w:val="000475EA"/>
    <w:rsid w:val="00054047"/>
    <w:rsid w:val="000541EA"/>
    <w:rsid w:val="0006214C"/>
    <w:rsid w:val="00064A3C"/>
    <w:rsid w:val="00066089"/>
    <w:rsid w:val="00074459"/>
    <w:rsid w:val="0007643D"/>
    <w:rsid w:val="00082BB2"/>
    <w:rsid w:val="000850F9"/>
    <w:rsid w:val="000850FB"/>
    <w:rsid w:val="0009103F"/>
    <w:rsid w:val="000924BD"/>
    <w:rsid w:val="00092D41"/>
    <w:rsid w:val="000970A1"/>
    <w:rsid w:val="000A0024"/>
    <w:rsid w:val="000A194C"/>
    <w:rsid w:val="000A4484"/>
    <w:rsid w:val="000A46F5"/>
    <w:rsid w:val="000A699E"/>
    <w:rsid w:val="000A7E5C"/>
    <w:rsid w:val="000A7E66"/>
    <w:rsid w:val="000B28A8"/>
    <w:rsid w:val="000B2CEB"/>
    <w:rsid w:val="000C0A7C"/>
    <w:rsid w:val="000C107F"/>
    <w:rsid w:val="000C234D"/>
    <w:rsid w:val="000C5AB3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3C5B"/>
    <w:rsid w:val="00111D22"/>
    <w:rsid w:val="00112F3C"/>
    <w:rsid w:val="001131F6"/>
    <w:rsid w:val="001230B7"/>
    <w:rsid w:val="00123D39"/>
    <w:rsid w:val="00125AC7"/>
    <w:rsid w:val="001264E3"/>
    <w:rsid w:val="0012667F"/>
    <w:rsid w:val="00126785"/>
    <w:rsid w:val="001312AC"/>
    <w:rsid w:val="0013132E"/>
    <w:rsid w:val="00131357"/>
    <w:rsid w:val="00133F28"/>
    <w:rsid w:val="00135CEB"/>
    <w:rsid w:val="00136A1B"/>
    <w:rsid w:val="001419C0"/>
    <w:rsid w:val="001448BA"/>
    <w:rsid w:val="001466B0"/>
    <w:rsid w:val="001527B4"/>
    <w:rsid w:val="00152B15"/>
    <w:rsid w:val="00156749"/>
    <w:rsid w:val="001572B6"/>
    <w:rsid w:val="00160650"/>
    <w:rsid w:val="00160D41"/>
    <w:rsid w:val="001619B4"/>
    <w:rsid w:val="0016361B"/>
    <w:rsid w:val="00166ACB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27C7"/>
    <w:rsid w:val="00193AD9"/>
    <w:rsid w:val="00194DE2"/>
    <w:rsid w:val="00196CBF"/>
    <w:rsid w:val="001A32F0"/>
    <w:rsid w:val="001A67E5"/>
    <w:rsid w:val="001A71C3"/>
    <w:rsid w:val="001A77B0"/>
    <w:rsid w:val="001B03D8"/>
    <w:rsid w:val="001B10A8"/>
    <w:rsid w:val="001B6745"/>
    <w:rsid w:val="001C0163"/>
    <w:rsid w:val="001C0E8D"/>
    <w:rsid w:val="001C2B36"/>
    <w:rsid w:val="001C7EA3"/>
    <w:rsid w:val="001D1958"/>
    <w:rsid w:val="001D396C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56AB"/>
    <w:rsid w:val="002264F0"/>
    <w:rsid w:val="00232A6A"/>
    <w:rsid w:val="00233096"/>
    <w:rsid w:val="00233204"/>
    <w:rsid w:val="00233908"/>
    <w:rsid w:val="00240D1F"/>
    <w:rsid w:val="00241570"/>
    <w:rsid w:val="00242207"/>
    <w:rsid w:val="002476B0"/>
    <w:rsid w:val="00250C8B"/>
    <w:rsid w:val="00250D9A"/>
    <w:rsid w:val="0025240E"/>
    <w:rsid w:val="00260D89"/>
    <w:rsid w:val="00262B59"/>
    <w:rsid w:val="00264EA8"/>
    <w:rsid w:val="002665AF"/>
    <w:rsid w:val="0027135A"/>
    <w:rsid w:val="00271453"/>
    <w:rsid w:val="0027410E"/>
    <w:rsid w:val="00276DB9"/>
    <w:rsid w:val="00280581"/>
    <w:rsid w:val="00281CB2"/>
    <w:rsid w:val="00281D51"/>
    <w:rsid w:val="002823F1"/>
    <w:rsid w:val="0028395B"/>
    <w:rsid w:val="00284E81"/>
    <w:rsid w:val="0029024F"/>
    <w:rsid w:val="00292D59"/>
    <w:rsid w:val="002947AB"/>
    <w:rsid w:val="00295626"/>
    <w:rsid w:val="00297AB2"/>
    <w:rsid w:val="00297ED4"/>
    <w:rsid w:val="002A0675"/>
    <w:rsid w:val="002A2962"/>
    <w:rsid w:val="002A3264"/>
    <w:rsid w:val="002A3620"/>
    <w:rsid w:val="002A419F"/>
    <w:rsid w:val="002A4C2F"/>
    <w:rsid w:val="002B3674"/>
    <w:rsid w:val="002B47CC"/>
    <w:rsid w:val="002C039B"/>
    <w:rsid w:val="002C03CA"/>
    <w:rsid w:val="002C2989"/>
    <w:rsid w:val="002C40BA"/>
    <w:rsid w:val="002D1955"/>
    <w:rsid w:val="002D2419"/>
    <w:rsid w:val="002D3738"/>
    <w:rsid w:val="002D38C7"/>
    <w:rsid w:val="002D45E9"/>
    <w:rsid w:val="002D6141"/>
    <w:rsid w:val="002D6545"/>
    <w:rsid w:val="002E2083"/>
    <w:rsid w:val="002E3F7D"/>
    <w:rsid w:val="002E66D4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75DB5"/>
    <w:rsid w:val="00382535"/>
    <w:rsid w:val="00384BF1"/>
    <w:rsid w:val="00385609"/>
    <w:rsid w:val="00385739"/>
    <w:rsid w:val="003900DF"/>
    <w:rsid w:val="00390200"/>
    <w:rsid w:val="00391373"/>
    <w:rsid w:val="00394168"/>
    <w:rsid w:val="00394AFB"/>
    <w:rsid w:val="003A282C"/>
    <w:rsid w:val="003A356A"/>
    <w:rsid w:val="003B13C6"/>
    <w:rsid w:val="003B273A"/>
    <w:rsid w:val="003B3B77"/>
    <w:rsid w:val="003B5B83"/>
    <w:rsid w:val="003C13BA"/>
    <w:rsid w:val="003C5139"/>
    <w:rsid w:val="003C58D8"/>
    <w:rsid w:val="003C652C"/>
    <w:rsid w:val="003C6A60"/>
    <w:rsid w:val="003D371C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866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401A5"/>
    <w:rsid w:val="00440F40"/>
    <w:rsid w:val="00441E87"/>
    <w:rsid w:val="00445180"/>
    <w:rsid w:val="00445AC5"/>
    <w:rsid w:val="0044775B"/>
    <w:rsid w:val="00453211"/>
    <w:rsid w:val="004547F3"/>
    <w:rsid w:val="00456CB3"/>
    <w:rsid w:val="00457308"/>
    <w:rsid w:val="00461077"/>
    <w:rsid w:val="004611FE"/>
    <w:rsid w:val="00463EB7"/>
    <w:rsid w:val="00472399"/>
    <w:rsid w:val="004724DF"/>
    <w:rsid w:val="00472707"/>
    <w:rsid w:val="00475558"/>
    <w:rsid w:val="00477AFA"/>
    <w:rsid w:val="00485D88"/>
    <w:rsid w:val="00487122"/>
    <w:rsid w:val="00487EA7"/>
    <w:rsid w:val="004908A4"/>
    <w:rsid w:val="00491E0E"/>
    <w:rsid w:val="00493366"/>
    <w:rsid w:val="00493E16"/>
    <w:rsid w:val="00494E6C"/>
    <w:rsid w:val="00495088"/>
    <w:rsid w:val="00496E27"/>
    <w:rsid w:val="00496F76"/>
    <w:rsid w:val="004A17CE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6E7E"/>
    <w:rsid w:val="004D72CB"/>
    <w:rsid w:val="004E10CA"/>
    <w:rsid w:val="004E1902"/>
    <w:rsid w:val="004E27A9"/>
    <w:rsid w:val="004E4BE8"/>
    <w:rsid w:val="004E4C32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4174"/>
    <w:rsid w:val="00546A00"/>
    <w:rsid w:val="00546D3F"/>
    <w:rsid w:val="00547489"/>
    <w:rsid w:val="0055031B"/>
    <w:rsid w:val="00551588"/>
    <w:rsid w:val="00560749"/>
    <w:rsid w:val="00562939"/>
    <w:rsid w:val="00563527"/>
    <w:rsid w:val="00572F55"/>
    <w:rsid w:val="00573F98"/>
    <w:rsid w:val="00575829"/>
    <w:rsid w:val="005877D2"/>
    <w:rsid w:val="005A389C"/>
    <w:rsid w:val="005A527B"/>
    <w:rsid w:val="005B1162"/>
    <w:rsid w:val="005B1E25"/>
    <w:rsid w:val="005B246A"/>
    <w:rsid w:val="005B477E"/>
    <w:rsid w:val="005B56BB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16F7"/>
    <w:rsid w:val="005E33DE"/>
    <w:rsid w:val="005E384D"/>
    <w:rsid w:val="005E4058"/>
    <w:rsid w:val="005E5624"/>
    <w:rsid w:val="005E62F1"/>
    <w:rsid w:val="005E6EC2"/>
    <w:rsid w:val="005E7DA9"/>
    <w:rsid w:val="005F4C3D"/>
    <w:rsid w:val="005F5A5E"/>
    <w:rsid w:val="00601264"/>
    <w:rsid w:val="0060246D"/>
    <w:rsid w:val="0060535F"/>
    <w:rsid w:val="00606097"/>
    <w:rsid w:val="00607569"/>
    <w:rsid w:val="00610747"/>
    <w:rsid w:val="006124E6"/>
    <w:rsid w:val="00614D0D"/>
    <w:rsid w:val="00617AF3"/>
    <w:rsid w:val="0062103D"/>
    <w:rsid w:val="00626DD5"/>
    <w:rsid w:val="00631AA9"/>
    <w:rsid w:val="00635EF8"/>
    <w:rsid w:val="00637452"/>
    <w:rsid w:val="00637E09"/>
    <w:rsid w:val="00641770"/>
    <w:rsid w:val="00643929"/>
    <w:rsid w:val="00643F82"/>
    <w:rsid w:val="00644221"/>
    <w:rsid w:val="0064491F"/>
    <w:rsid w:val="00646E01"/>
    <w:rsid w:val="00650708"/>
    <w:rsid w:val="00655A03"/>
    <w:rsid w:val="00656612"/>
    <w:rsid w:val="00661405"/>
    <w:rsid w:val="00662BFB"/>
    <w:rsid w:val="00662CC0"/>
    <w:rsid w:val="00663E5F"/>
    <w:rsid w:val="00664CEF"/>
    <w:rsid w:val="00667B05"/>
    <w:rsid w:val="00667B8C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58F0"/>
    <w:rsid w:val="006A0589"/>
    <w:rsid w:val="006A07D8"/>
    <w:rsid w:val="006A7053"/>
    <w:rsid w:val="006A79CF"/>
    <w:rsid w:val="006B0FDF"/>
    <w:rsid w:val="006B26C8"/>
    <w:rsid w:val="006B2824"/>
    <w:rsid w:val="006B4E76"/>
    <w:rsid w:val="006B4F16"/>
    <w:rsid w:val="006B6629"/>
    <w:rsid w:val="006B7323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7005B0"/>
    <w:rsid w:val="007074BD"/>
    <w:rsid w:val="00710398"/>
    <w:rsid w:val="00710583"/>
    <w:rsid w:val="00711A36"/>
    <w:rsid w:val="007245F6"/>
    <w:rsid w:val="007250E5"/>
    <w:rsid w:val="0072556B"/>
    <w:rsid w:val="007263BB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152"/>
    <w:rsid w:val="007804B8"/>
    <w:rsid w:val="0078469E"/>
    <w:rsid w:val="00784905"/>
    <w:rsid w:val="00786106"/>
    <w:rsid w:val="0078685C"/>
    <w:rsid w:val="00792AA8"/>
    <w:rsid w:val="0079449C"/>
    <w:rsid w:val="00794575"/>
    <w:rsid w:val="00796498"/>
    <w:rsid w:val="0079680A"/>
    <w:rsid w:val="007A08CA"/>
    <w:rsid w:val="007A0AA8"/>
    <w:rsid w:val="007A2289"/>
    <w:rsid w:val="007A5986"/>
    <w:rsid w:val="007A6D5C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D6C0C"/>
    <w:rsid w:val="007F1421"/>
    <w:rsid w:val="007F15CD"/>
    <w:rsid w:val="007F3B30"/>
    <w:rsid w:val="007F4E35"/>
    <w:rsid w:val="007F5009"/>
    <w:rsid w:val="0080517E"/>
    <w:rsid w:val="00813524"/>
    <w:rsid w:val="0081358E"/>
    <w:rsid w:val="00825B63"/>
    <w:rsid w:val="00827ACD"/>
    <w:rsid w:val="0083042E"/>
    <w:rsid w:val="00830E67"/>
    <w:rsid w:val="008310A7"/>
    <w:rsid w:val="008313BF"/>
    <w:rsid w:val="00831B0D"/>
    <w:rsid w:val="00832A95"/>
    <w:rsid w:val="00833368"/>
    <w:rsid w:val="008438EC"/>
    <w:rsid w:val="008439A8"/>
    <w:rsid w:val="00853863"/>
    <w:rsid w:val="00854159"/>
    <w:rsid w:val="008564F2"/>
    <w:rsid w:val="0086266D"/>
    <w:rsid w:val="00865EEE"/>
    <w:rsid w:val="00866D73"/>
    <w:rsid w:val="00870BCF"/>
    <w:rsid w:val="00871237"/>
    <w:rsid w:val="00871DB4"/>
    <w:rsid w:val="00875074"/>
    <w:rsid w:val="00876C32"/>
    <w:rsid w:val="0087756A"/>
    <w:rsid w:val="00881742"/>
    <w:rsid w:val="00885086"/>
    <w:rsid w:val="00885EAA"/>
    <w:rsid w:val="00894837"/>
    <w:rsid w:val="008969D3"/>
    <w:rsid w:val="008A0432"/>
    <w:rsid w:val="008A19B7"/>
    <w:rsid w:val="008A3D11"/>
    <w:rsid w:val="008B04FC"/>
    <w:rsid w:val="008B0E6C"/>
    <w:rsid w:val="008B27C3"/>
    <w:rsid w:val="008B4FD7"/>
    <w:rsid w:val="008B4FF9"/>
    <w:rsid w:val="008B5147"/>
    <w:rsid w:val="008C07D2"/>
    <w:rsid w:val="008C0EDD"/>
    <w:rsid w:val="008C2308"/>
    <w:rsid w:val="008C3529"/>
    <w:rsid w:val="008C5BDB"/>
    <w:rsid w:val="008D75CF"/>
    <w:rsid w:val="008E293D"/>
    <w:rsid w:val="008E3D72"/>
    <w:rsid w:val="008E5A57"/>
    <w:rsid w:val="008F34D1"/>
    <w:rsid w:val="008F5572"/>
    <w:rsid w:val="009005A8"/>
    <w:rsid w:val="009009D0"/>
    <w:rsid w:val="00906594"/>
    <w:rsid w:val="0091221B"/>
    <w:rsid w:val="00912CCC"/>
    <w:rsid w:val="009222BF"/>
    <w:rsid w:val="009263BF"/>
    <w:rsid w:val="009278C2"/>
    <w:rsid w:val="00933F1F"/>
    <w:rsid w:val="00934E1D"/>
    <w:rsid w:val="00935F4A"/>
    <w:rsid w:val="0093663A"/>
    <w:rsid w:val="009445BE"/>
    <w:rsid w:val="00944851"/>
    <w:rsid w:val="009451D9"/>
    <w:rsid w:val="00945271"/>
    <w:rsid w:val="009453B0"/>
    <w:rsid w:val="0094549E"/>
    <w:rsid w:val="00947687"/>
    <w:rsid w:val="009603E2"/>
    <w:rsid w:val="00960F59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3455"/>
    <w:rsid w:val="009C3B67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17EA"/>
    <w:rsid w:val="00A12B92"/>
    <w:rsid w:val="00A130E1"/>
    <w:rsid w:val="00A1652D"/>
    <w:rsid w:val="00A17BDB"/>
    <w:rsid w:val="00A243C9"/>
    <w:rsid w:val="00A2657B"/>
    <w:rsid w:val="00A31131"/>
    <w:rsid w:val="00A34BB2"/>
    <w:rsid w:val="00A35557"/>
    <w:rsid w:val="00A40C7F"/>
    <w:rsid w:val="00A4465D"/>
    <w:rsid w:val="00A5553C"/>
    <w:rsid w:val="00A557E0"/>
    <w:rsid w:val="00A6009C"/>
    <w:rsid w:val="00A62A89"/>
    <w:rsid w:val="00A72196"/>
    <w:rsid w:val="00A80E68"/>
    <w:rsid w:val="00A80F5C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C2908"/>
    <w:rsid w:val="00AC2C5C"/>
    <w:rsid w:val="00AC5327"/>
    <w:rsid w:val="00AC7C81"/>
    <w:rsid w:val="00AD022D"/>
    <w:rsid w:val="00AD2196"/>
    <w:rsid w:val="00AD2290"/>
    <w:rsid w:val="00AD23A3"/>
    <w:rsid w:val="00AD35E7"/>
    <w:rsid w:val="00AD44E2"/>
    <w:rsid w:val="00AD45DB"/>
    <w:rsid w:val="00AE1475"/>
    <w:rsid w:val="00AE469D"/>
    <w:rsid w:val="00AF09B7"/>
    <w:rsid w:val="00AF3C53"/>
    <w:rsid w:val="00AF6848"/>
    <w:rsid w:val="00B010E5"/>
    <w:rsid w:val="00B02168"/>
    <w:rsid w:val="00B025A0"/>
    <w:rsid w:val="00B027BB"/>
    <w:rsid w:val="00B03B80"/>
    <w:rsid w:val="00B03B93"/>
    <w:rsid w:val="00B0646E"/>
    <w:rsid w:val="00B14607"/>
    <w:rsid w:val="00B1548B"/>
    <w:rsid w:val="00B20203"/>
    <w:rsid w:val="00B35934"/>
    <w:rsid w:val="00B37471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6821"/>
    <w:rsid w:val="00B60920"/>
    <w:rsid w:val="00B6327C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B7354"/>
    <w:rsid w:val="00BC02B6"/>
    <w:rsid w:val="00BC17C1"/>
    <w:rsid w:val="00BC34C0"/>
    <w:rsid w:val="00BC5608"/>
    <w:rsid w:val="00BC6163"/>
    <w:rsid w:val="00BD21B9"/>
    <w:rsid w:val="00BD3C1E"/>
    <w:rsid w:val="00BD4F7F"/>
    <w:rsid w:val="00BD502A"/>
    <w:rsid w:val="00BD57E2"/>
    <w:rsid w:val="00BD7454"/>
    <w:rsid w:val="00BE2337"/>
    <w:rsid w:val="00BE5D97"/>
    <w:rsid w:val="00BE5E99"/>
    <w:rsid w:val="00BE7AD3"/>
    <w:rsid w:val="00BF0D5A"/>
    <w:rsid w:val="00C0296E"/>
    <w:rsid w:val="00C041D2"/>
    <w:rsid w:val="00C05C1E"/>
    <w:rsid w:val="00C064FE"/>
    <w:rsid w:val="00C134EC"/>
    <w:rsid w:val="00C1367C"/>
    <w:rsid w:val="00C162D5"/>
    <w:rsid w:val="00C166D0"/>
    <w:rsid w:val="00C16CEA"/>
    <w:rsid w:val="00C17913"/>
    <w:rsid w:val="00C22DC1"/>
    <w:rsid w:val="00C25FA9"/>
    <w:rsid w:val="00C2654C"/>
    <w:rsid w:val="00C2674C"/>
    <w:rsid w:val="00C3020A"/>
    <w:rsid w:val="00C37192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34D5"/>
    <w:rsid w:val="00C87A6E"/>
    <w:rsid w:val="00C90960"/>
    <w:rsid w:val="00C94A84"/>
    <w:rsid w:val="00C963E6"/>
    <w:rsid w:val="00C96CB6"/>
    <w:rsid w:val="00C971AB"/>
    <w:rsid w:val="00CA1CB7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1E88"/>
    <w:rsid w:val="00CC3484"/>
    <w:rsid w:val="00CD6296"/>
    <w:rsid w:val="00CD7676"/>
    <w:rsid w:val="00CD7DF7"/>
    <w:rsid w:val="00CE39E8"/>
    <w:rsid w:val="00CE5167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2D5F"/>
    <w:rsid w:val="00D03332"/>
    <w:rsid w:val="00D073A2"/>
    <w:rsid w:val="00D17F8B"/>
    <w:rsid w:val="00D217A3"/>
    <w:rsid w:val="00D27ED6"/>
    <w:rsid w:val="00D30349"/>
    <w:rsid w:val="00D31AD7"/>
    <w:rsid w:val="00D3257C"/>
    <w:rsid w:val="00D3620E"/>
    <w:rsid w:val="00D4336D"/>
    <w:rsid w:val="00D44B0E"/>
    <w:rsid w:val="00D64EA8"/>
    <w:rsid w:val="00D655E9"/>
    <w:rsid w:val="00D66F23"/>
    <w:rsid w:val="00D7198D"/>
    <w:rsid w:val="00D74813"/>
    <w:rsid w:val="00D83275"/>
    <w:rsid w:val="00D85C02"/>
    <w:rsid w:val="00D86F04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A8D"/>
    <w:rsid w:val="00E02EB8"/>
    <w:rsid w:val="00E06F0A"/>
    <w:rsid w:val="00E07C27"/>
    <w:rsid w:val="00E10097"/>
    <w:rsid w:val="00E22407"/>
    <w:rsid w:val="00E2264B"/>
    <w:rsid w:val="00E23A83"/>
    <w:rsid w:val="00E23EF1"/>
    <w:rsid w:val="00E259BB"/>
    <w:rsid w:val="00E34D95"/>
    <w:rsid w:val="00E35144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4F5"/>
    <w:rsid w:val="00EC4CBF"/>
    <w:rsid w:val="00EC6CA7"/>
    <w:rsid w:val="00ED422A"/>
    <w:rsid w:val="00ED56C0"/>
    <w:rsid w:val="00EE1EC6"/>
    <w:rsid w:val="00EE31BB"/>
    <w:rsid w:val="00EE3315"/>
    <w:rsid w:val="00EE3355"/>
    <w:rsid w:val="00EF00B8"/>
    <w:rsid w:val="00EF1B2C"/>
    <w:rsid w:val="00EF361C"/>
    <w:rsid w:val="00EF5CB2"/>
    <w:rsid w:val="00EF6A57"/>
    <w:rsid w:val="00F02FD6"/>
    <w:rsid w:val="00F03A39"/>
    <w:rsid w:val="00F03DB8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72B"/>
    <w:rsid w:val="00F57B52"/>
    <w:rsid w:val="00F61564"/>
    <w:rsid w:val="00F62E97"/>
    <w:rsid w:val="00F637E8"/>
    <w:rsid w:val="00F669DD"/>
    <w:rsid w:val="00F73469"/>
    <w:rsid w:val="00F76244"/>
    <w:rsid w:val="00F861EA"/>
    <w:rsid w:val="00F86F91"/>
    <w:rsid w:val="00F91107"/>
    <w:rsid w:val="00F9542C"/>
    <w:rsid w:val="00FA0545"/>
    <w:rsid w:val="00FA58F0"/>
    <w:rsid w:val="00FA5CD1"/>
    <w:rsid w:val="00FA6C13"/>
    <w:rsid w:val="00FB00E5"/>
    <w:rsid w:val="00FB1432"/>
    <w:rsid w:val="00FB1D4C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48E01FC-B70C-4F6E-8EC0-00F21CD2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3E9FE-75F7-4F30-ABF9-D3DAF80C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